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B8A" w:rsidRPr="00081CF2" w:rsidRDefault="00AD2B8A" w:rsidP="00AD2B8A">
      <w:pPr>
        <w:ind w:right="-5"/>
        <w:jc w:val="center"/>
        <w:rPr>
          <w:b/>
          <w:sz w:val="28"/>
          <w:szCs w:val="20"/>
          <w:lang w:val="en-US"/>
        </w:rPr>
      </w:pPr>
      <w:bookmarkStart w:id="0" w:name="bookmark3"/>
    </w:p>
    <w:p w:rsidR="002223D3" w:rsidRPr="00081CF2" w:rsidRDefault="002223D3" w:rsidP="00AD2B8A">
      <w:pPr>
        <w:ind w:right="-5"/>
        <w:jc w:val="center"/>
        <w:rPr>
          <w:b/>
          <w:sz w:val="28"/>
          <w:szCs w:val="20"/>
        </w:rPr>
      </w:pPr>
      <w:r w:rsidRPr="00081CF2">
        <w:rPr>
          <w:b/>
          <w:sz w:val="28"/>
          <w:szCs w:val="20"/>
        </w:rPr>
        <w:t>ОТДЕЛЕНИЕ СОЦИАЛЬНО-ЭКОНОМИЧЕСКИХ НАУК (О)</w:t>
      </w:r>
    </w:p>
    <w:tbl>
      <w:tblPr>
        <w:tblpPr w:leftFromText="180" w:rightFromText="180" w:vertAnchor="page" w:horzAnchor="margin" w:tblpY="946"/>
        <w:tblOverlap w:val="never"/>
        <w:tblW w:w="9498" w:type="dxa"/>
        <w:tblLayout w:type="fixed"/>
        <w:tblLook w:val="01E0" w:firstRow="1" w:lastRow="1" w:firstColumn="1" w:lastColumn="1" w:noHBand="0" w:noVBand="0"/>
      </w:tblPr>
      <w:tblGrid>
        <w:gridCol w:w="9498"/>
      </w:tblGrid>
      <w:tr w:rsidR="00081CF2" w:rsidRPr="00081CF2" w:rsidTr="008B535D">
        <w:tc>
          <w:tcPr>
            <w:tcW w:w="9498" w:type="dxa"/>
            <w:tcFitText/>
            <w:vAlign w:val="center"/>
          </w:tcPr>
          <w:p w:rsidR="00BE60F2" w:rsidRPr="00081CF2" w:rsidRDefault="00BE60F2" w:rsidP="00BE60F2">
            <w:pPr>
              <w:jc w:val="center"/>
              <w:rPr>
                <w:sz w:val="20"/>
                <w:szCs w:val="20"/>
              </w:rPr>
            </w:pPr>
            <w:r w:rsidRPr="00230F8E">
              <w:rPr>
                <w:spacing w:val="23"/>
                <w:sz w:val="20"/>
                <w:szCs w:val="20"/>
              </w:rPr>
              <w:t xml:space="preserve">МИНИСТЕРСТВО НАУКИ </w:t>
            </w:r>
            <w:r w:rsidR="00841D6C" w:rsidRPr="00230F8E">
              <w:rPr>
                <w:spacing w:val="23"/>
                <w:sz w:val="20"/>
                <w:szCs w:val="20"/>
              </w:rPr>
              <w:t xml:space="preserve">И ВЫСШЕГО ОБРАЗОВАНИЯ </w:t>
            </w:r>
            <w:r w:rsidRPr="00230F8E">
              <w:rPr>
                <w:spacing w:val="23"/>
                <w:sz w:val="20"/>
                <w:szCs w:val="20"/>
              </w:rPr>
              <w:t>РОССИЙСКОЙ ФЕДЕРАЦИ</w:t>
            </w:r>
            <w:r w:rsidRPr="00230F8E">
              <w:rPr>
                <w:spacing w:val="17"/>
                <w:sz w:val="20"/>
                <w:szCs w:val="20"/>
              </w:rPr>
              <w:t>И</w:t>
            </w:r>
          </w:p>
          <w:p w:rsidR="00BE60F2" w:rsidRPr="00081CF2" w:rsidRDefault="00BE60F2" w:rsidP="00BE60F2">
            <w:pPr>
              <w:jc w:val="center"/>
              <w:rPr>
                <w:caps/>
                <w:sz w:val="16"/>
                <w:szCs w:val="16"/>
              </w:rPr>
            </w:pPr>
            <w:r w:rsidRPr="00081CF2">
              <w:rPr>
                <w:caps/>
                <w:spacing w:val="12"/>
                <w:sz w:val="15"/>
                <w:szCs w:val="15"/>
              </w:rPr>
              <w:t>федеральное государственное АВТОНОМНОЕ образовательное учреждение высшего образовани</w:t>
            </w:r>
            <w:r w:rsidRPr="00081CF2">
              <w:rPr>
                <w:caps/>
                <w:spacing w:val="38"/>
                <w:sz w:val="15"/>
                <w:szCs w:val="15"/>
              </w:rPr>
              <w:t>я</w:t>
            </w:r>
          </w:p>
          <w:p w:rsidR="00BE60F2" w:rsidRPr="00081CF2" w:rsidRDefault="00BE60F2" w:rsidP="00BE60F2">
            <w:pPr>
              <w:jc w:val="center"/>
              <w:rPr>
                <w:spacing w:val="20"/>
                <w:sz w:val="20"/>
                <w:szCs w:val="20"/>
              </w:rPr>
            </w:pPr>
            <w:r w:rsidRPr="00081CF2">
              <w:rPr>
                <w:spacing w:val="60"/>
                <w:sz w:val="20"/>
                <w:szCs w:val="20"/>
              </w:rPr>
              <w:t>«Национальный исследовательский ядерный университет «МИФИ</w:t>
            </w:r>
            <w:r w:rsidRPr="00081CF2">
              <w:rPr>
                <w:spacing w:val="22"/>
                <w:sz w:val="20"/>
                <w:szCs w:val="20"/>
              </w:rPr>
              <w:t>»</w:t>
            </w:r>
          </w:p>
        </w:tc>
      </w:tr>
      <w:tr w:rsidR="00081CF2" w:rsidRPr="00081CF2" w:rsidTr="008B535D">
        <w:tc>
          <w:tcPr>
            <w:tcW w:w="9498" w:type="dxa"/>
          </w:tcPr>
          <w:p w:rsidR="00BE60F2" w:rsidRPr="00081CF2" w:rsidRDefault="00BE60F2" w:rsidP="00BE60F2">
            <w:pPr>
              <w:jc w:val="center"/>
              <w:rPr>
                <w:b/>
              </w:rPr>
            </w:pPr>
            <w:r w:rsidRPr="00081CF2">
              <w:rPr>
                <w:b/>
              </w:rPr>
              <w:t xml:space="preserve">Обнинский институт атомной энергетики – </w:t>
            </w:r>
          </w:p>
          <w:p w:rsidR="000C62D4" w:rsidRPr="00081CF2" w:rsidRDefault="00BE60F2" w:rsidP="00BE60F2">
            <w:pPr>
              <w:jc w:val="center"/>
              <w:rPr>
                <w:sz w:val="20"/>
                <w:szCs w:val="20"/>
              </w:rPr>
            </w:pPr>
            <w:r w:rsidRPr="00081CF2">
              <w:rPr>
                <w:sz w:val="20"/>
                <w:szCs w:val="20"/>
              </w:rPr>
              <w:t>филиал федерального государственного автономного образовательного учреждения высшего образования</w:t>
            </w:r>
          </w:p>
          <w:p w:rsidR="00BE60F2" w:rsidRPr="00081CF2" w:rsidRDefault="00BE60F2" w:rsidP="00BE60F2">
            <w:pPr>
              <w:jc w:val="center"/>
              <w:rPr>
                <w:sz w:val="20"/>
                <w:szCs w:val="20"/>
              </w:rPr>
            </w:pPr>
            <w:r w:rsidRPr="00081CF2">
              <w:rPr>
                <w:sz w:val="20"/>
                <w:szCs w:val="20"/>
              </w:rPr>
              <w:t>«Национальный исследовательский ядерный университет «МИФИ»</w:t>
            </w:r>
          </w:p>
          <w:p w:rsidR="00BE60F2" w:rsidRPr="00081CF2" w:rsidRDefault="00BE60F2" w:rsidP="00BE60F2">
            <w:pPr>
              <w:spacing w:line="240" w:lineRule="atLeast"/>
              <w:jc w:val="center"/>
            </w:pPr>
            <w:r w:rsidRPr="00081CF2">
              <w:rPr>
                <w:b/>
              </w:rPr>
              <w:t>(ИАТЭ НИЯУ МИФИ)</w:t>
            </w:r>
          </w:p>
        </w:tc>
      </w:tr>
    </w:tbl>
    <w:p w:rsidR="00AD2B8A" w:rsidRPr="00081CF2" w:rsidRDefault="00AD2B8A" w:rsidP="00AD2B8A">
      <w:pPr>
        <w:rPr>
          <w:rFonts w:ascii="Book Antiqua" w:hAnsi="Book Antiqua"/>
          <w:b/>
          <w:sz w:val="28"/>
          <w:szCs w:val="28"/>
        </w:rPr>
      </w:pPr>
    </w:p>
    <w:p w:rsidR="002223D3" w:rsidRPr="00081CF2" w:rsidRDefault="002223D3" w:rsidP="00AD2B8A">
      <w:pPr>
        <w:rPr>
          <w:rFonts w:ascii="Book Antiqua" w:hAnsi="Book Antiqua"/>
          <w:b/>
          <w:sz w:val="28"/>
          <w:szCs w:val="28"/>
        </w:rPr>
      </w:pPr>
    </w:p>
    <w:p w:rsidR="002223D3" w:rsidRPr="00081CF2" w:rsidRDefault="002223D3" w:rsidP="00AD2B8A">
      <w:pPr>
        <w:rPr>
          <w:rFonts w:ascii="Book Antiqua" w:hAnsi="Book Antiqua"/>
          <w:b/>
          <w:sz w:val="28"/>
          <w:szCs w:val="28"/>
        </w:rPr>
      </w:pPr>
    </w:p>
    <w:tbl>
      <w:tblPr>
        <w:tblW w:w="4536" w:type="dxa"/>
        <w:tblInd w:w="4962" w:type="dxa"/>
        <w:tblLayout w:type="fixed"/>
        <w:tblLook w:val="0000" w:firstRow="0" w:lastRow="0" w:firstColumn="0" w:lastColumn="0" w:noHBand="0" w:noVBand="0"/>
      </w:tblPr>
      <w:tblGrid>
        <w:gridCol w:w="4536"/>
      </w:tblGrid>
      <w:tr w:rsidR="00081CF2" w:rsidRPr="00081CF2" w:rsidTr="00D34ACD">
        <w:trPr>
          <w:cantSplit/>
        </w:trPr>
        <w:tc>
          <w:tcPr>
            <w:tcW w:w="4536" w:type="dxa"/>
          </w:tcPr>
          <w:p w:rsidR="00D34ACD" w:rsidRPr="00081CF2" w:rsidRDefault="00D34ACD" w:rsidP="00D34ACD">
            <w:r w:rsidRPr="00081CF2">
              <w:rPr>
                <w:sz w:val="28"/>
                <w:szCs w:val="28"/>
              </w:rPr>
              <w:t>Одобрено на заседании Ученого совета ИАТЭ НИЯУ МИФИ, протокол №25.8 от 25.08.2025</w:t>
            </w:r>
          </w:p>
        </w:tc>
      </w:tr>
      <w:tr w:rsidR="00081CF2" w:rsidRPr="00081CF2" w:rsidTr="00D34ACD">
        <w:trPr>
          <w:cantSplit/>
        </w:trPr>
        <w:tc>
          <w:tcPr>
            <w:tcW w:w="4536" w:type="dxa"/>
          </w:tcPr>
          <w:p w:rsidR="00D34ACD" w:rsidRPr="00081CF2" w:rsidRDefault="00D34ACD" w:rsidP="00D34ACD"/>
        </w:tc>
      </w:tr>
      <w:tr w:rsidR="00230F8E" w:rsidRPr="00081CF2" w:rsidTr="00D34ACD">
        <w:trPr>
          <w:cantSplit/>
          <w:trHeight w:val="80"/>
        </w:trPr>
        <w:tc>
          <w:tcPr>
            <w:tcW w:w="4536" w:type="dxa"/>
          </w:tcPr>
          <w:p w:rsidR="00D34ACD" w:rsidRPr="00081CF2" w:rsidRDefault="00D34ACD" w:rsidP="00D34ACD"/>
        </w:tc>
      </w:tr>
    </w:tbl>
    <w:p w:rsidR="00B330A7" w:rsidRPr="00081CF2" w:rsidRDefault="00B330A7" w:rsidP="00B330A7">
      <w:pPr>
        <w:jc w:val="right"/>
      </w:pPr>
    </w:p>
    <w:p w:rsidR="00B330A7" w:rsidRPr="00081CF2" w:rsidRDefault="00B330A7" w:rsidP="00B330A7">
      <w:pPr>
        <w:jc w:val="right"/>
      </w:pPr>
    </w:p>
    <w:p w:rsidR="00B330A7" w:rsidRPr="00081CF2" w:rsidRDefault="005B7A37" w:rsidP="00B330A7">
      <w:pPr>
        <w:jc w:val="center"/>
        <w:rPr>
          <w:b/>
          <w:sz w:val="32"/>
          <w:szCs w:val="32"/>
        </w:rPr>
      </w:pPr>
      <w:r w:rsidRPr="00081CF2">
        <w:rPr>
          <w:b/>
          <w:sz w:val="32"/>
          <w:szCs w:val="32"/>
        </w:rPr>
        <w:t xml:space="preserve">МЕТОДИЧЕСКИЕ </w:t>
      </w:r>
      <w:r w:rsidR="00AF41C2" w:rsidRPr="00081CF2">
        <w:rPr>
          <w:b/>
          <w:sz w:val="32"/>
          <w:szCs w:val="32"/>
        </w:rPr>
        <w:t>РЕКОМЕНДАЦИИ</w:t>
      </w:r>
    </w:p>
    <w:p w:rsidR="005B7A37" w:rsidRPr="00081CF2" w:rsidRDefault="00AF41C2" w:rsidP="00B330A7">
      <w:pPr>
        <w:jc w:val="center"/>
        <w:rPr>
          <w:b/>
          <w:sz w:val="32"/>
          <w:szCs w:val="32"/>
        </w:rPr>
      </w:pPr>
      <w:r w:rsidRPr="00081CF2">
        <w:rPr>
          <w:b/>
          <w:sz w:val="32"/>
          <w:szCs w:val="32"/>
        </w:rPr>
        <w:t xml:space="preserve">для </w:t>
      </w:r>
      <w:r w:rsidR="005B7A37" w:rsidRPr="00081CF2">
        <w:rPr>
          <w:b/>
          <w:sz w:val="32"/>
          <w:szCs w:val="32"/>
        </w:rPr>
        <w:t>студент</w:t>
      </w:r>
      <w:r w:rsidRPr="00081CF2">
        <w:rPr>
          <w:b/>
          <w:sz w:val="32"/>
          <w:szCs w:val="32"/>
        </w:rPr>
        <w:t>ов</w:t>
      </w:r>
    </w:p>
    <w:p w:rsidR="005B7A37" w:rsidRPr="00081CF2" w:rsidRDefault="00AF41C2" w:rsidP="00B330A7">
      <w:pPr>
        <w:jc w:val="center"/>
        <w:rPr>
          <w:b/>
          <w:sz w:val="32"/>
          <w:szCs w:val="32"/>
        </w:rPr>
      </w:pPr>
      <w:r w:rsidRPr="00081CF2">
        <w:rPr>
          <w:b/>
          <w:sz w:val="32"/>
          <w:szCs w:val="32"/>
        </w:rPr>
        <w:t xml:space="preserve">по </w:t>
      </w:r>
      <w:r w:rsidR="00237B3F" w:rsidRPr="00081CF2">
        <w:rPr>
          <w:b/>
          <w:sz w:val="32"/>
          <w:szCs w:val="32"/>
        </w:rPr>
        <w:t xml:space="preserve">освоению </w:t>
      </w:r>
      <w:r w:rsidR="005B7A37" w:rsidRPr="00081CF2">
        <w:rPr>
          <w:b/>
          <w:sz w:val="32"/>
          <w:szCs w:val="32"/>
        </w:rPr>
        <w:t>дисциплин</w:t>
      </w:r>
      <w:r w:rsidR="00237B3F" w:rsidRPr="00081CF2">
        <w:rPr>
          <w:b/>
          <w:sz w:val="32"/>
          <w:szCs w:val="32"/>
        </w:rPr>
        <w:t>ы</w:t>
      </w:r>
    </w:p>
    <w:p w:rsidR="00B330A7" w:rsidRPr="00081CF2" w:rsidRDefault="00B330A7" w:rsidP="00B330A7">
      <w:pPr>
        <w:rPr>
          <w:sz w:val="28"/>
          <w:szCs w:val="28"/>
        </w:rPr>
      </w:pPr>
    </w:p>
    <w:p w:rsidR="00B330A7" w:rsidRPr="00081CF2" w:rsidRDefault="00B330A7" w:rsidP="00B330A7">
      <w:pPr>
        <w:rPr>
          <w:sz w:val="28"/>
          <w:szCs w:val="28"/>
        </w:rPr>
      </w:pPr>
    </w:p>
    <w:tbl>
      <w:tblPr>
        <w:tblW w:w="0" w:type="auto"/>
        <w:tblLook w:val="04A0" w:firstRow="1" w:lastRow="0" w:firstColumn="1" w:lastColumn="0" w:noHBand="0" w:noVBand="1"/>
      </w:tblPr>
      <w:tblGrid>
        <w:gridCol w:w="9353"/>
      </w:tblGrid>
      <w:tr w:rsidR="00081CF2" w:rsidRPr="00081CF2" w:rsidTr="000C62D4">
        <w:tc>
          <w:tcPr>
            <w:tcW w:w="10136" w:type="dxa"/>
            <w:tcBorders>
              <w:bottom w:val="single" w:sz="4" w:space="0" w:color="auto"/>
            </w:tcBorders>
          </w:tcPr>
          <w:p w:rsidR="00406588" w:rsidRPr="00081CF2" w:rsidRDefault="00406588" w:rsidP="00206C04">
            <w:pPr>
              <w:jc w:val="center"/>
              <w:rPr>
                <w:b/>
                <w:bCs/>
                <w:sz w:val="28"/>
              </w:rPr>
            </w:pPr>
            <w:r w:rsidRPr="00081CF2">
              <w:rPr>
                <w:b/>
                <w:bCs/>
                <w:sz w:val="28"/>
              </w:rPr>
              <w:t>УПРАВЛЕНИЕ, ОРГАНИЗАЦИЯ И ПЛАНИРОВАНИЕ</w:t>
            </w:r>
          </w:p>
          <w:p w:rsidR="00B330A7" w:rsidRPr="00081CF2" w:rsidRDefault="00406588" w:rsidP="00206C04">
            <w:pPr>
              <w:jc w:val="center"/>
              <w:rPr>
                <w:sz w:val="28"/>
                <w:szCs w:val="28"/>
              </w:rPr>
            </w:pPr>
            <w:r w:rsidRPr="00081CF2">
              <w:rPr>
                <w:b/>
                <w:bCs/>
                <w:sz w:val="28"/>
              </w:rPr>
              <w:t xml:space="preserve"> ПРОИЗВОДСТВА</w:t>
            </w:r>
          </w:p>
        </w:tc>
      </w:tr>
      <w:tr w:rsidR="00081CF2" w:rsidRPr="00081CF2" w:rsidTr="000C62D4">
        <w:tc>
          <w:tcPr>
            <w:tcW w:w="10136" w:type="dxa"/>
            <w:tcBorders>
              <w:top w:val="single" w:sz="4" w:space="0" w:color="auto"/>
            </w:tcBorders>
          </w:tcPr>
          <w:p w:rsidR="00B330A7" w:rsidRPr="00081CF2" w:rsidRDefault="00B330A7" w:rsidP="00941AAC">
            <w:pPr>
              <w:jc w:val="center"/>
              <w:rPr>
                <w:i/>
                <w:sz w:val="20"/>
                <w:szCs w:val="20"/>
              </w:rPr>
            </w:pPr>
            <w:r w:rsidRPr="00081CF2">
              <w:rPr>
                <w:i/>
                <w:sz w:val="20"/>
                <w:szCs w:val="20"/>
              </w:rPr>
              <w:t>название дисциплины</w:t>
            </w:r>
          </w:p>
        </w:tc>
      </w:tr>
      <w:tr w:rsidR="00081CF2" w:rsidRPr="00081CF2" w:rsidTr="000C62D4">
        <w:tc>
          <w:tcPr>
            <w:tcW w:w="10136" w:type="dxa"/>
          </w:tcPr>
          <w:p w:rsidR="00B330A7" w:rsidRPr="00081CF2" w:rsidRDefault="00B330A7" w:rsidP="00941AAC"/>
        </w:tc>
      </w:tr>
      <w:tr w:rsidR="00081CF2" w:rsidRPr="00081CF2" w:rsidTr="000C62D4">
        <w:tc>
          <w:tcPr>
            <w:tcW w:w="10136" w:type="dxa"/>
          </w:tcPr>
          <w:p w:rsidR="00B330A7" w:rsidRPr="00081CF2" w:rsidRDefault="00B330A7" w:rsidP="00A76474">
            <w:pPr>
              <w:jc w:val="center"/>
              <w:rPr>
                <w:sz w:val="28"/>
                <w:szCs w:val="28"/>
              </w:rPr>
            </w:pPr>
            <w:r w:rsidRPr="00081CF2">
              <w:rPr>
                <w:sz w:val="28"/>
                <w:szCs w:val="28"/>
              </w:rPr>
              <w:t xml:space="preserve">для </w:t>
            </w:r>
            <w:r w:rsidR="00A76474" w:rsidRPr="00081CF2">
              <w:rPr>
                <w:sz w:val="28"/>
                <w:szCs w:val="28"/>
              </w:rPr>
              <w:t>специальности</w:t>
            </w:r>
          </w:p>
        </w:tc>
      </w:tr>
      <w:tr w:rsidR="00081CF2" w:rsidRPr="00081CF2" w:rsidTr="000C62D4">
        <w:tc>
          <w:tcPr>
            <w:tcW w:w="10136" w:type="dxa"/>
          </w:tcPr>
          <w:p w:rsidR="00B330A7" w:rsidRPr="00081CF2" w:rsidRDefault="00B330A7" w:rsidP="00941AAC">
            <w:pPr>
              <w:rPr>
                <w:sz w:val="28"/>
                <w:szCs w:val="28"/>
              </w:rPr>
            </w:pPr>
          </w:p>
        </w:tc>
      </w:tr>
      <w:tr w:rsidR="00081CF2" w:rsidRPr="00081CF2" w:rsidTr="000C62D4">
        <w:tc>
          <w:tcPr>
            <w:tcW w:w="10136" w:type="dxa"/>
            <w:tcBorders>
              <w:bottom w:val="single" w:sz="4" w:space="0" w:color="auto"/>
            </w:tcBorders>
          </w:tcPr>
          <w:p w:rsidR="00B330A7" w:rsidRPr="00081CF2" w:rsidRDefault="00A978DA" w:rsidP="00841D6C">
            <w:pPr>
              <w:jc w:val="center"/>
              <w:rPr>
                <w:sz w:val="28"/>
                <w:szCs w:val="28"/>
              </w:rPr>
            </w:pPr>
            <w:r w:rsidRPr="00081CF2">
              <w:rPr>
                <w:sz w:val="28"/>
                <w:szCs w:val="28"/>
              </w:rPr>
              <w:t>14.05.01 Ядерные реакторы и материалы</w:t>
            </w:r>
          </w:p>
        </w:tc>
      </w:tr>
      <w:tr w:rsidR="00081CF2" w:rsidRPr="00081CF2" w:rsidTr="000C62D4">
        <w:tc>
          <w:tcPr>
            <w:tcW w:w="10136" w:type="dxa"/>
            <w:tcBorders>
              <w:top w:val="single" w:sz="4" w:space="0" w:color="auto"/>
            </w:tcBorders>
          </w:tcPr>
          <w:p w:rsidR="00B330A7" w:rsidRPr="00081CF2" w:rsidRDefault="002223D3" w:rsidP="00206C04">
            <w:pPr>
              <w:jc w:val="center"/>
              <w:rPr>
                <w:i/>
                <w:sz w:val="20"/>
                <w:szCs w:val="20"/>
              </w:rPr>
            </w:pPr>
            <w:r w:rsidRPr="00081CF2">
              <w:rPr>
                <w:i/>
                <w:sz w:val="20"/>
                <w:szCs w:val="20"/>
              </w:rPr>
              <w:t>код и название направления подготовки</w:t>
            </w:r>
          </w:p>
        </w:tc>
      </w:tr>
      <w:tr w:rsidR="00081CF2" w:rsidRPr="00081CF2" w:rsidTr="005B7A37">
        <w:tc>
          <w:tcPr>
            <w:tcW w:w="10136" w:type="dxa"/>
            <w:shd w:val="clear" w:color="auto" w:fill="auto"/>
          </w:tcPr>
          <w:p w:rsidR="00B330A7" w:rsidRPr="00081CF2" w:rsidRDefault="00B330A7" w:rsidP="00941AAC">
            <w:pPr>
              <w:jc w:val="center"/>
              <w:rPr>
                <w:i/>
              </w:rPr>
            </w:pPr>
          </w:p>
        </w:tc>
      </w:tr>
      <w:tr w:rsidR="00081CF2" w:rsidRPr="00081CF2" w:rsidTr="005B7A37">
        <w:tc>
          <w:tcPr>
            <w:tcW w:w="10136" w:type="dxa"/>
            <w:shd w:val="clear" w:color="auto" w:fill="auto"/>
          </w:tcPr>
          <w:p w:rsidR="00B330A7" w:rsidRPr="00081CF2" w:rsidRDefault="002223D3" w:rsidP="00841D6C">
            <w:pPr>
              <w:jc w:val="center"/>
              <w:rPr>
                <w:sz w:val="28"/>
                <w:szCs w:val="28"/>
              </w:rPr>
            </w:pPr>
            <w:r w:rsidRPr="00081CF2">
              <w:rPr>
                <w:sz w:val="28"/>
                <w:szCs w:val="28"/>
              </w:rPr>
              <w:t>образовательная программа</w:t>
            </w:r>
          </w:p>
          <w:p w:rsidR="000C62D4" w:rsidRPr="00081CF2" w:rsidRDefault="000C62D4" w:rsidP="00841D6C">
            <w:pPr>
              <w:jc w:val="center"/>
              <w:rPr>
                <w:sz w:val="28"/>
                <w:szCs w:val="28"/>
              </w:rPr>
            </w:pPr>
          </w:p>
        </w:tc>
      </w:tr>
      <w:tr w:rsidR="00081CF2" w:rsidRPr="00081CF2" w:rsidTr="000C62D4">
        <w:tc>
          <w:tcPr>
            <w:tcW w:w="10136" w:type="dxa"/>
            <w:tcBorders>
              <w:bottom w:val="single" w:sz="4" w:space="0" w:color="auto"/>
            </w:tcBorders>
          </w:tcPr>
          <w:p w:rsidR="00B330A7" w:rsidRPr="00081CF2" w:rsidRDefault="00A978DA" w:rsidP="00941AAC">
            <w:pPr>
              <w:jc w:val="center"/>
              <w:rPr>
                <w:sz w:val="28"/>
                <w:szCs w:val="28"/>
              </w:rPr>
            </w:pPr>
            <w:r w:rsidRPr="00081CF2">
              <w:rPr>
                <w:sz w:val="28"/>
                <w:szCs w:val="28"/>
              </w:rPr>
              <w:t>Ядерные реакторы</w:t>
            </w:r>
          </w:p>
        </w:tc>
      </w:tr>
      <w:tr w:rsidR="00081CF2" w:rsidRPr="00081CF2" w:rsidTr="000C62D4">
        <w:tc>
          <w:tcPr>
            <w:tcW w:w="10136" w:type="dxa"/>
            <w:tcBorders>
              <w:top w:val="single" w:sz="4" w:space="0" w:color="auto"/>
            </w:tcBorders>
          </w:tcPr>
          <w:p w:rsidR="00B330A7" w:rsidRPr="00081CF2" w:rsidRDefault="00B330A7" w:rsidP="00206C04">
            <w:pPr>
              <w:jc w:val="center"/>
            </w:pPr>
          </w:p>
        </w:tc>
      </w:tr>
      <w:tr w:rsidR="00081CF2" w:rsidRPr="00081CF2" w:rsidTr="000C62D4">
        <w:tc>
          <w:tcPr>
            <w:tcW w:w="10136" w:type="dxa"/>
          </w:tcPr>
          <w:p w:rsidR="00B330A7" w:rsidRPr="00081CF2" w:rsidRDefault="00B330A7" w:rsidP="00941AAC">
            <w:pPr>
              <w:jc w:val="center"/>
              <w:rPr>
                <w:i/>
              </w:rPr>
            </w:pPr>
          </w:p>
        </w:tc>
      </w:tr>
      <w:tr w:rsidR="00081CF2" w:rsidRPr="00081CF2" w:rsidTr="000C62D4">
        <w:tc>
          <w:tcPr>
            <w:tcW w:w="10136" w:type="dxa"/>
          </w:tcPr>
          <w:p w:rsidR="00B330A7" w:rsidRPr="00081CF2" w:rsidRDefault="00B330A7" w:rsidP="00941AAC">
            <w:pPr>
              <w:jc w:val="center"/>
              <w:rPr>
                <w:i/>
                <w:sz w:val="28"/>
                <w:szCs w:val="28"/>
              </w:rPr>
            </w:pPr>
          </w:p>
        </w:tc>
      </w:tr>
      <w:tr w:rsidR="00081CF2" w:rsidRPr="00081CF2" w:rsidTr="000C62D4">
        <w:tc>
          <w:tcPr>
            <w:tcW w:w="10136" w:type="dxa"/>
          </w:tcPr>
          <w:p w:rsidR="00B330A7" w:rsidRPr="00081CF2" w:rsidRDefault="00B330A7" w:rsidP="00841D6C">
            <w:pPr>
              <w:jc w:val="center"/>
              <w:rPr>
                <w:sz w:val="28"/>
                <w:szCs w:val="28"/>
              </w:rPr>
            </w:pPr>
            <w:r w:rsidRPr="00081CF2">
              <w:rPr>
                <w:sz w:val="28"/>
                <w:szCs w:val="28"/>
              </w:rPr>
              <w:t>Форма обучения: очная</w:t>
            </w:r>
          </w:p>
        </w:tc>
      </w:tr>
    </w:tbl>
    <w:p w:rsidR="00B330A7" w:rsidRPr="00081CF2" w:rsidRDefault="00B330A7" w:rsidP="00B330A7">
      <w:pPr>
        <w:jc w:val="center"/>
        <w:rPr>
          <w:sz w:val="28"/>
          <w:szCs w:val="28"/>
        </w:rPr>
      </w:pPr>
    </w:p>
    <w:p w:rsidR="00B330A7" w:rsidRPr="00081CF2" w:rsidRDefault="00B330A7" w:rsidP="00B330A7">
      <w:pPr>
        <w:jc w:val="center"/>
        <w:rPr>
          <w:sz w:val="28"/>
          <w:szCs w:val="28"/>
        </w:rPr>
      </w:pPr>
    </w:p>
    <w:p w:rsidR="00B330A7" w:rsidRPr="00081CF2" w:rsidRDefault="00B330A7" w:rsidP="00B330A7">
      <w:pPr>
        <w:jc w:val="center"/>
        <w:rPr>
          <w:sz w:val="28"/>
          <w:szCs w:val="28"/>
        </w:rPr>
      </w:pPr>
    </w:p>
    <w:p w:rsidR="00B330A7" w:rsidRPr="00081CF2" w:rsidRDefault="00B330A7" w:rsidP="00B330A7">
      <w:pPr>
        <w:jc w:val="center"/>
        <w:rPr>
          <w:sz w:val="28"/>
          <w:szCs w:val="28"/>
        </w:rPr>
      </w:pPr>
    </w:p>
    <w:p w:rsidR="00841D6C" w:rsidRPr="00081CF2" w:rsidRDefault="00841D6C" w:rsidP="00B330A7">
      <w:pPr>
        <w:jc w:val="center"/>
        <w:rPr>
          <w:sz w:val="28"/>
          <w:szCs w:val="28"/>
        </w:rPr>
      </w:pPr>
    </w:p>
    <w:p w:rsidR="00841D6C" w:rsidRPr="00081CF2" w:rsidRDefault="00841D6C" w:rsidP="00B330A7">
      <w:pPr>
        <w:jc w:val="center"/>
        <w:rPr>
          <w:sz w:val="28"/>
          <w:szCs w:val="28"/>
        </w:rPr>
      </w:pPr>
    </w:p>
    <w:p w:rsidR="00841D6C" w:rsidRPr="00081CF2" w:rsidRDefault="00841D6C" w:rsidP="00B330A7">
      <w:pPr>
        <w:jc w:val="center"/>
        <w:rPr>
          <w:sz w:val="28"/>
          <w:szCs w:val="28"/>
        </w:rPr>
      </w:pPr>
    </w:p>
    <w:p w:rsidR="00B330A7" w:rsidRPr="00081CF2" w:rsidRDefault="00B330A7" w:rsidP="00841D6C">
      <w:pPr>
        <w:spacing w:line="276" w:lineRule="auto"/>
        <w:ind w:left="426"/>
        <w:jc w:val="center"/>
        <w:rPr>
          <w:rStyle w:val="FontStyle140"/>
        </w:rPr>
      </w:pPr>
      <w:r w:rsidRPr="00081CF2">
        <w:rPr>
          <w:b/>
          <w:sz w:val="28"/>
          <w:szCs w:val="28"/>
        </w:rPr>
        <w:t>г. Обнинск 20</w:t>
      </w:r>
      <w:r w:rsidR="005B7A37" w:rsidRPr="00081CF2">
        <w:rPr>
          <w:b/>
          <w:sz w:val="28"/>
          <w:szCs w:val="28"/>
        </w:rPr>
        <w:t>2</w:t>
      </w:r>
      <w:r w:rsidR="00230F8E">
        <w:rPr>
          <w:b/>
          <w:sz w:val="28"/>
          <w:szCs w:val="28"/>
        </w:rPr>
        <w:t>5</w:t>
      </w:r>
      <w:bookmarkStart w:id="1" w:name="_GoBack"/>
      <w:bookmarkEnd w:id="1"/>
      <w:r w:rsidRPr="00081CF2">
        <w:rPr>
          <w:b/>
          <w:sz w:val="28"/>
          <w:szCs w:val="28"/>
        </w:rPr>
        <w:t xml:space="preserve"> г.</w:t>
      </w:r>
      <w:r w:rsidRPr="00081CF2">
        <w:rPr>
          <w:rStyle w:val="FontStyle140"/>
        </w:rPr>
        <w:br w:type="page"/>
      </w:r>
    </w:p>
    <w:p w:rsidR="008B535D" w:rsidRPr="00081CF2" w:rsidRDefault="008B535D" w:rsidP="008B535D">
      <w:pPr>
        <w:shd w:val="clear" w:color="auto" w:fill="FFFFFF"/>
        <w:jc w:val="center"/>
        <w:rPr>
          <w:b/>
          <w:sz w:val="28"/>
          <w:szCs w:val="28"/>
        </w:rPr>
      </w:pPr>
      <w:r w:rsidRPr="00081CF2">
        <w:rPr>
          <w:b/>
          <w:sz w:val="28"/>
          <w:szCs w:val="28"/>
        </w:rPr>
        <w:lastRenderedPageBreak/>
        <w:t>ВВЕДЕНИЕ</w:t>
      </w:r>
    </w:p>
    <w:p w:rsidR="008B535D" w:rsidRPr="00081CF2" w:rsidRDefault="008B535D" w:rsidP="008B535D">
      <w:pPr>
        <w:shd w:val="clear" w:color="auto" w:fill="FFFFFF"/>
        <w:jc w:val="center"/>
        <w:rPr>
          <w:sz w:val="28"/>
          <w:szCs w:val="28"/>
        </w:rPr>
      </w:pPr>
    </w:p>
    <w:p w:rsidR="008B535D" w:rsidRPr="00081CF2" w:rsidRDefault="004A7313" w:rsidP="00370CCB">
      <w:pPr>
        <w:shd w:val="clear" w:color="auto" w:fill="FFFFFF"/>
        <w:ind w:firstLine="709"/>
        <w:jc w:val="both"/>
        <w:rPr>
          <w:sz w:val="28"/>
          <w:szCs w:val="28"/>
        </w:rPr>
      </w:pPr>
      <w:r w:rsidRPr="00081CF2">
        <w:rPr>
          <w:sz w:val="28"/>
          <w:szCs w:val="28"/>
        </w:rPr>
        <w:t>Методические рекомендации для обучающихся по освоению дисциплины «</w:t>
      </w:r>
      <w:r w:rsidR="00406588" w:rsidRPr="00081CF2">
        <w:rPr>
          <w:sz w:val="28"/>
          <w:szCs w:val="28"/>
        </w:rPr>
        <w:t>Управление, организация и планирование производства</w:t>
      </w:r>
      <w:r w:rsidRPr="00081CF2">
        <w:rPr>
          <w:sz w:val="28"/>
          <w:szCs w:val="28"/>
        </w:rPr>
        <w:t>» (рекомендуемый режим и характер учебной работы, в том числе в части выполнения самостоятельной работы) – комплекс рекомендаций и разъяснений, позволяющий обучающимся оптимальным образом организовать процесс изучения как теоретического учебного материала дисциплины, так и подготовки к практическим занятиям и/или лабораторным работам, в том числе проводимым с использованием активных и интерактивных технологий обучения.</w:t>
      </w:r>
      <w:r w:rsidR="008B535D" w:rsidRPr="00081CF2">
        <w:rPr>
          <w:sz w:val="28"/>
          <w:szCs w:val="28"/>
        </w:rPr>
        <w:t>.</w:t>
      </w:r>
    </w:p>
    <w:p w:rsidR="00406588" w:rsidRPr="00081CF2" w:rsidRDefault="00406588" w:rsidP="00406588">
      <w:pPr>
        <w:pStyle w:val="1"/>
        <w:shd w:val="clear" w:color="auto" w:fill="FFFFFF"/>
        <w:ind w:left="0" w:firstLine="709"/>
        <w:jc w:val="both"/>
        <w:rPr>
          <w:sz w:val="28"/>
          <w:szCs w:val="28"/>
        </w:rPr>
      </w:pPr>
      <w:r w:rsidRPr="00081CF2">
        <w:rPr>
          <w:sz w:val="28"/>
          <w:szCs w:val="28"/>
        </w:rPr>
        <w:t>Цель дисциплины – формирование у студентов знаний о предприятии, как социально-экономической системе и объекте управления, основах управления предприятием, подходах и стилях управленческой деятельности, основах планирования и организации производственной деятельности предприятия</w:t>
      </w:r>
      <w:r w:rsidR="00A126DB" w:rsidRPr="00081CF2">
        <w:rPr>
          <w:sz w:val="28"/>
          <w:szCs w:val="28"/>
        </w:rPr>
        <w:t>.</w:t>
      </w:r>
    </w:p>
    <w:p w:rsidR="00406588" w:rsidRPr="00081CF2" w:rsidRDefault="00406588" w:rsidP="00406588">
      <w:pPr>
        <w:ind w:firstLine="709"/>
        <w:rPr>
          <w:sz w:val="28"/>
          <w:szCs w:val="28"/>
        </w:rPr>
      </w:pPr>
      <w:r w:rsidRPr="00081CF2">
        <w:rPr>
          <w:sz w:val="28"/>
          <w:szCs w:val="28"/>
        </w:rPr>
        <w:t>Задачи дисциплины:</w:t>
      </w:r>
    </w:p>
    <w:p w:rsidR="00406588" w:rsidRPr="00081CF2" w:rsidRDefault="00406588" w:rsidP="00406588">
      <w:pPr>
        <w:pStyle w:val="a5"/>
        <w:numPr>
          <w:ilvl w:val="0"/>
          <w:numId w:val="8"/>
        </w:numPr>
        <w:tabs>
          <w:tab w:val="left" w:pos="1134"/>
        </w:tabs>
        <w:ind w:left="0" w:firstLine="709"/>
        <w:jc w:val="both"/>
        <w:rPr>
          <w:sz w:val="28"/>
          <w:szCs w:val="28"/>
        </w:rPr>
      </w:pPr>
      <w:r w:rsidRPr="00081CF2">
        <w:rPr>
          <w:sz w:val="28"/>
          <w:szCs w:val="28"/>
        </w:rPr>
        <w:t>изучить систему управления предприятием и ее элементы;</w:t>
      </w:r>
    </w:p>
    <w:p w:rsidR="00406588" w:rsidRPr="00081CF2" w:rsidRDefault="00406588" w:rsidP="00406588">
      <w:pPr>
        <w:pStyle w:val="a5"/>
        <w:numPr>
          <w:ilvl w:val="0"/>
          <w:numId w:val="8"/>
        </w:numPr>
        <w:tabs>
          <w:tab w:val="left" w:pos="1134"/>
        </w:tabs>
        <w:ind w:left="0" w:firstLine="709"/>
        <w:jc w:val="both"/>
        <w:rPr>
          <w:sz w:val="28"/>
          <w:szCs w:val="28"/>
        </w:rPr>
      </w:pPr>
      <w:r w:rsidRPr="00081CF2">
        <w:rPr>
          <w:sz w:val="28"/>
          <w:szCs w:val="28"/>
        </w:rPr>
        <w:t>изучить основы управления, планирования и организации производственной деятельности предприятия;</w:t>
      </w:r>
    </w:p>
    <w:p w:rsidR="00406588" w:rsidRPr="00081CF2" w:rsidRDefault="00406588" w:rsidP="00406588">
      <w:pPr>
        <w:pStyle w:val="a5"/>
        <w:numPr>
          <w:ilvl w:val="0"/>
          <w:numId w:val="8"/>
        </w:numPr>
        <w:tabs>
          <w:tab w:val="left" w:pos="1134"/>
        </w:tabs>
        <w:ind w:left="0" w:firstLine="709"/>
        <w:jc w:val="both"/>
        <w:rPr>
          <w:sz w:val="28"/>
          <w:szCs w:val="28"/>
        </w:rPr>
      </w:pPr>
      <w:r w:rsidRPr="00081CF2">
        <w:rPr>
          <w:sz w:val="28"/>
          <w:szCs w:val="28"/>
        </w:rPr>
        <w:t>изучить основные понятия и показатели экономической эффективности деятельности предприятия и получить навыки их расчетов;</w:t>
      </w:r>
    </w:p>
    <w:p w:rsidR="00406588" w:rsidRPr="00081CF2" w:rsidRDefault="00406588" w:rsidP="00406588">
      <w:pPr>
        <w:pStyle w:val="1"/>
        <w:widowControl/>
        <w:numPr>
          <w:ilvl w:val="0"/>
          <w:numId w:val="8"/>
        </w:numPr>
        <w:tabs>
          <w:tab w:val="left" w:pos="1134"/>
        </w:tabs>
        <w:autoSpaceDE/>
        <w:autoSpaceDN/>
        <w:adjustRightInd/>
        <w:ind w:left="0" w:firstLine="709"/>
        <w:jc w:val="both"/>
        <w:rPr>
          <w:sz w:val="28"/>
          <w:szCs w:val="28"/>
        </w:rPr>
      </w:pPr>
      <w:r w:rsidRPr="00081CF2">
        <w:rPr>
          <w:sz w:val="28"/>
          <w:szCs w:val="28"/>
        </w:rPr>
        <w:t>овладеть практическими навыками проведения организационно-экономических расчетов и применения методов организации и планирования работы производственных подразделений предприятия;</w:t>
      </w:r>
    </w:p>
    <w:p w:rsidR="00406588" w:rsidRPr="00081CF2" w:rsidRDefault="00406588" w:rsidP="00406588">
      <w:pPr>
        <w:pStyle w:val="a5"/>
        <w:numPr>
          <w:ilvl w:val="0"/>
          <w:numId w:val="8"/>
        </w:numPr>
        <w:tabs>
          <w:tab w:val="left" w:pos="1134"/>
        </w:tabs>
        <w:ind w:left="0" w:firstLine="709"/>
        <w:jc w:val="both"/>
        <w:rPr>
          <w:sz w:val="28"/>
          <w:szCs w:val="28"/>
        </w:rPr>
      </w:pPr>
      <w:r w:rsidRPr="00081CF2">
        <w:rPr>
          <w:sz w:val="28"/>
          <w:szCs w:val="28"/>
        </w:rPr>
        <w:t>изучить основные методы принятия управленческих решений, принципы и методы управления персоналом;</w:t>
      </w:r>
    </w:p>
    <w:p w:rsidR="00406588" w:rsidRPr="00081CF2" w:rsidRDefault="00406588" w:rsidP="00406588">
      <w:pPr>
        <w:pStyle w:val="a5"/>
        <w:numPr>
          <w:ilvl w:val="0"/>
          <w:numId w:val="8"/>
        </w:numPr>
        <w:tabs>
          <w:tab w:val="left" w:pos="1134"/>
        </w:tabs>
        <w:ind w:left="0" w:firstLine="709"/>
        <w:jc w:val="both"/>
        <w:rPr>
          <w:sz w:val="28"/>
          <w:szCs w:val="28"/>
        </w:rPr>
      </w:pPr>
      <w:r w:rsidRPr="00081CF2">
        <w:rPr>
          <w:sz w:val="28"/>
          <w:szCs w:val="28"/>
        </w:rPr>
        <w:t xml:space="preserve">получить практические навыки организации работы коллектива исполнителей для решения общей задачи в сфере профессиональной деятельности. </w:t>
      </w:r>
    </w:p>
    <w:p w:rsidR="00406588" w:rsidRPr="00081CF2" w:rsidRDefault="00406588" w:rsidP="00406588">
      <w:pPr>
        <w:shd w:val="clear" w:color="auto" w:fill="FFFFFF"/>
        <w:ind w:firstLine="709"/>
        <w:jc w:val="both"/>
        <w:rPr>
          <w:rStyle w:val="FontStyle142"/>
          <w:sz w:val="28"/>
          <w:szCs w:val="28"/>
        </w:rPr>
      </w:pPr>
      <w:r w:rsidRPr="00081CF2">
        <w:rPr>
          <w:sz w:val="28"/>
          <w:szCs w:val="28"/>
        </w:rPr>
        <w:t xml:space="preserve">Дисциплина «Управление, организация и планирование производства» </w:t>
      </w:r>
      <w:r w:rsidRPr="00081CF2">
        <w:rPr>
          <w:rStyle w:val="FontStyle142"/>
          <w:sz w:val="28"/>
          <w:szCs w:val="28"/>
        </w:rPr>
        <w:t xml:space="preserve">реализуется в рамках </w:t>
      </w:r>
      <w:r w:rsidR="00A978DA" w:rsidRPr="00081CF2">
        <w:rPr>
          <w:rStyle w:val="FontStyle142"/>
          <w:sz w:val="28"/>
          <w:szCs w:val="28"/>
        </w:rPr>
        <w:t xml:space="preserve">обязательной </w:t>
      </w:r>
      <w:r w:rsidRPr="00081CF2">
        <w:rPr>
          <w:rStyle w:val="FontStyle142"/>
          <w:sz w:val="28"/>
          <w:szCs w:val="28"/>
        </w:rPr>
        <w:t xml:space="preserve">части и относится к </w:t>
      </w:r>
      <w:r w:rsidR="00A978DA" w:rsidRPr="00081CF2">
        <w:rPr>
          <w:rStyle w:val="FontStyle142"/>
          <w:sz w:val="28"/>
          <w:szCs w:val="28"/>
        </w:rPr>
        <w:t>обще</w:t>
      </w:r>
      <w:r w:rsidRPr="00081CF2">
        <w:rPr>
          <w:rStyle w:val="FontStyle142"/>
          <w:sz w:val="28"/>
          <w:szCs w:val="28"/>
        </w:rPr>
        <w:t>профессиональному модулю.</w:t>
      </w:r>
    </w:p>
    <w:p w:rsidR="00406588" w:rsidRPr="00081CF2" w:rsidRDefault="00406588" w:rsidP="00406588">
      <w:pPr>
        <w:pStyle w:val="Style22"/>
        <w:widowControl/>
        <w:tabs>
          <w:tab w:val="left" w:leader="underscore" w:pos="4944"/>
          <w:tab w:val="left" w:leader="underscore" w:pos="7661"/>
        </w:tabs>
        <w:spacing w:line="240" w:lineRule="auto"/>
        <w:ind w:right="120" w:firstLine="709"/>
        <w:jc w:val="left"/>
        <w:rPr>
          <w:rStyle w:val="FontStyle142"/>
          <w:sz w:val="28"/>
          <w:szCs w:val="28"/>
        </w:rPr>
      </w:pPr>
      <w:r w:rsidRPr="00081CF2">
        <w:rPr>
          <w:rStyle w:val="FontStyle142"/>
          <w:sz w:val="28"/>
          <w:szCs w:val="28"/>
        </w:rPr>
        <w:t xml:space="preserve">Дисциплина изучается на </w:t>
      </w:r>
      <w:r w:rsidR="00A978DA" w:rsidRPr="00081CF2">
        <w:rPr>
          <w:rStyle w:val="FontStyle142"/>
          <w:sz w:val="28"/>
          <w:szCs w:val="28"/>
        </w:rPr>
        <w:t>4</w:t>
      </w:r>
      <w:r w:rsidRPr="00081CF2">
        <w:rPr>
          <w:rStyle w:val="FontStyle142"/>
          <w:sz w:val="28"/>
          <w:szCs w:val="28"/>
        </w:rPr>
        <w:t xml:space="preserve"> курсе в </w:t>
      </w:r>
      <w:r w:rsidR="00A978DA" w:rsidRPr="00081CF2">
        <w:rPr>
          <w:rStyle w:val="FontStyle142"/>
          <w:sz w:val="28"/>
          <w:szCs w:val="28"/>
        </w:rPr>
        <w:t>8</w:t>
      </w:r>
      <w:r w:rsidRPr="00081CF2">
        <w:rPr>
          <w:rStyle w:val="FontStyle142"/>
          <w:sz w:val="28"/>
          <w:szCs w:val="28"/>
        </w:rPr>
        <w:t xml:space="preserve"> семестре.</w:t>
      </w:r>
    </w:p>
    <w:p w:rsidR="00D27DB6" w:rsidRPr="00081CF2" w:rsidRDefault="00D27DB6" w:rsidP="00370CCB">
      <w:pPr>
        <w:shd w:val="clear" w:color="auto" w:fill="FFFFFF"/>
        <w:ind w:firstLine="709"/>
        <w:jc w:val="both"/>
        <w:rPr>
          <w:sz w:val="28"/>
          <w:szCs w:val="28"/>
        </w:rPr>
      </w:pPr>
      <w:r w:rsidRPr="00081CF2">
        <w:rPr>
          <w:sz w:val="28"/>
          <w:szCs w:val="28"/>
        </w:rPr>
        <w:t>Основными видами учебной работы по данной дисциплине являются лекции, практические занятия, самостоятельная работа обучающихся. Для успешного освоения дисциплины студенты необходимо изучить лекционный материал и рекомендуемую литературу, отработать изученный материал на практических занятиях, выполнить задания для самостоятельной работы.</w:t>
      </w:r>
    </w:p>
    <w:p w:rsidR="00370CCB" w:rsidRPr="00081CF2" w:rsidRDefault="00370CCB" w:rsidP="008B535D">
      <w:pPr>
        <w:shd w:val="clear" w:color="auto" w:fill="FFFFFF"/>
        <w:ind w:firstLine="709"/>
        <w:jc w:val="both"/>
        <w:rPr>
          <w:sz w:val="28"/>
          <w:szCs w:val="28"/>
        </w:rPr>
      </w:pPr>
      <w:r w:rsidRPr="00081CF2">
        <w:rPr>
          <w:sz w:val="28"/>
          <w:szCs w:val="28"/>
        </w:rPr>
        <w:br w:type="page"/>
      </w:r>
    </w:p>
    <w:p w:rsidR="00AF41C2" w:rsidRPr="00081CF2" w:rsidRDefault="00D27DB6" w:rsidP="008B535D">
      <w:pPr>
        <w:shd w:val="clear" w:color="auto" w:fill="FFFFFF"/>
        <w:ind w:firstLine="709"/>
        <w:jc w:val="both"/>
        <w:rPr>
          <w:b/>
          <w:sz w:val="28"/>
          <w:szCs w:val="28"/>
        </w:rPr>
      </w:pPr>
      <w:r w:rsidRPr="00081CF2">
        <w:rPr>
          <w:b/>
          <w:sz w:val="28"/>
          <w:szCs w:val="28"/>
        </w:rPr>
        <w:lastRenderedPageBreak/>
        <w:t>1 Лекции</w:t>
      </w:r>
    </w:p>
    <w:p w:rsidR="00AF41C2" w:rsidRPr="00081CF2" w:rsidRDefault="00AF41C2" w:rsidP="008B535D">
      <w:pPr>
        <w:shd w:val="clear" w:color="auto" w:fill="FFFFFF"/>
        <w:ind w:firstLine="709"/>
        <w:jc w:val="both"/>
        <w:rPr>
          <w:sz w:val="28"/>
          <w:szCs w:val="28"/>
        </w:rPr>
      </w:pPr>
    </w:p>
    <w:p w:rsidR="00DD4300" w:rsidRPr="00081CF2" w:rsidRDefault="00DD4300" w:rsidP="008B535D">
      <w:pPr>
        <w:shd w:val="clear" w:color="auto" w:fill="FFFFFF"/>
        <w:ind w:firstLine="709"/>
        <w:jc w:val="both"/>
        <w:rPr>
          <w:sz w:val="28"/>
          <w:szCs w:val="28"/>
        </w:rPr>
      </w:pPr>
      <w:r w:rsidRPr="00081CF2">
        <w:rPr>
          <w:sz w:val="28"/>
          <w:szCs w:val="28"/>
        </w:rPr>
        <w:t>Лекция – это важный источник информации по каждой учебной дисциплине. Она ориентирует студента в основных проблемах изучаемого курса, направляет самостоятельную работу над ним.</w:t>
      </w:r>
    </w:p>
    <w:p w:rsidR="00D27DB6" w:rsidRPr="00081CF2" w:rsidRDefault="00D27DB6" w:rsidP="008C646C">
      <w:pPr>
        <w:shd w:val="clear" w:color="auto" w:fill="FFFFFF"/>
        <w:ind w:firstLine="709"/>
        <w:jc w:val="both"/>
        <w:rPr>
          <w:sz w:val="28"/>
          <w:szCs w:val="28"/>
        </w:rPr>
      </w:pPr>
      <w:r w:rsidRPr="00081CF2">
        <w:rPr>
          <w:sz w:val="28"/>
          <w:szCs w:val="28"/>
        </w:rPr>
        <w:t>Содержание лекционного курса по дисциплине «</w:t>
      </w:r>
      <w:r w:rsidR="00406588" w:rsidRPr="00081CF2">
        <w:rPr>
          <w:sz w:val="28"/>
          <w:szCs w:val="28"/>
        </w:rPr>
        <w:t>Управление, организация и планирование производства</w:t>
      </w:r>
      <w:r w:rsidRPr="00081CF2">
        <w:rPr>
          <w:sz w:val="28"/>
          <w:szCs w:val="28"/>
        </w:rPr>
        <w:t>» представлено в таблице</w:t>
      </w:r>
    </w:p>
    <w:p w:rsidR="00D34ACD" w:rsidRPr="00081CF2" w:rsidRDefault="00D34ACD" w:rsidP="008C646C">
      <w:pPr>
        <w:shd w:val="clear" w:color="auto" w:fill="FFFFFF"/>
        <w:ind w:firstLine="709"/>
        <w:jc w:val="both"/>
        <w:rPr>
          <w:sz w:val="28"/>
          <w:szCs w:val="28"/>
        </w:rPr>
      </w:pPr>
    </w:p>
    <w:tbl>
      <w:tblPr>
        <w:tblW w:w="9781" w:type="dxa"/>
        <w:tblLayout w:type="fixed"/>
        <w:tblCellMar>
          <w:left w:w="40" w:type="dxa"/>
          <w:right w:w="40" w:type="dxa"/>
        </w:tblCellMar>
        <w:tblLook w:val="0000" w:firstRow="0" w:lastRow="0" w:firstColumn="0" w:lastColumn="0" w:noHBand="0" w:noVBand="0"/>
      </w:tblPr>
      <w:tblGrid>
        <w:gridCol w:w="686"/>
        <w:gridCol w:w="2716"/>
        <w:gridCol w:w="6379"/>
      </w:tblGrid>
      <w:tr w:rsidR="00081CF2" w:rsidRPr="00081CF2" w:rsidTr="00D34ACD">
        <w:trPr>
          <w:tblHeader/>
        </w:trPr>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Style88"/>
              <w:widowControl/>
              <w:spacing w:line="240" w:lineRule="auto"/>
              <w:jc w:val="center"/>
              <w:rPr>
                <w:rStyle w:val="FontStyle134"/>
              </w:rPr>
            </w:pPr>
            <w:r w:rsidRPr="00081CF2">
              <w:rPr>
                <w:rStyle w:val="FontStyle134"/>
                <w:sz w:val="24"/>
                <w:szCs w:val="28"/>
              </w:rPr>
              <w:t>Неделя</w:t>
            </w:r>
          </w:p>
        </w:tc>
        <w:tc>
          <w:tcPr>
            <w:tcW w:w="271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Style88"/>
              <w:widowControl/>
              <w:spacing w:line="240" w:lineRule="auto"/>
              <w:ind w:right="-38" w:hanging="28"/>
              <w:jc w:val="center"/>
              <w:rPr>
                <w:rStyle w:val="FontStyle134"/>
              </w:rPr>
            </w:pPr>
            <w:r w:rsidRPr="00081CF2">
              <w:rPr>
                <w:rStyle w:val="FontStyle134"/>
              </w:rPr>
              <w:t>Наименование раздела / темы дисциплины</w:t>
            </w:r>
          </w:p>
        </w:tc>
        <w:tc>
          <w:tcPr>
            <w:tcW w:w="6379"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Style88"/>
              <w:widowControl/>
              <w:spacing w:line="240" w:lineRule="auto"/>
              <w:ind w:left="101"/>
              <w:jc w:val="center"/>
              <w:rPr>
                <w:rStyle w:val="FontStyle134"/>
              </w:rPr>
            </w:pPr>
            <w:r w:rsidRPr="00081CF2">
              <w:rPr>
                <w:rStyle w:val="FontStyle134"/>
              </w:rPr>
              <w:t>Содержание</w:t>
            </w:r>
          </w:p>
          <w:p w:rsidR="00D34ACD" w:rsidRPr="00081CF2" w:rsidRDefault="00D34ACD" w:rsidP="00D34ACD">
            <w:pPr>
              <w:pStyle w:val="Style88"/>
              <w:widowControl/>
              <w:spacing w:line="240" w:lineRule="auto"/>
              <w:jc w:val="left"/>
              <w:rPr>
                <w:rStyle w:val="FontStyle134"/>
              </w:rPr>
            </w:pP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shd w:val="clear" w:color="auto" w:fill="BFBFBF"/>
          </w:tcPr>
          <w:p w:rsidR="00D34ACD" w:rsidRPr="00081CF2" w:rsidRDefault="00D34ACD" w:rsidP="00D34ACD">
            <w:pPr>
              <w:pStyle w:val="11"/>
              <w:jc w:val="center"/>
              <w:rPr>
                <w:rStyle w:val="FontStyle142"/>
                <w:b/>
                <w:sz w:val="24"/>
                <w:szCs w:val="24"/>
              </w:rPr>
            </w:pPr>
            <w:r w:rsidRPr="00081CF2">
              <w:rPr>
                <w:rStyle w:val="FontStyle142"/>
                <w:b/>
                <w:sz w:val="24"/>
                <w:szCs w:val="24"/>
              </w:rPr>
              <w:t>1</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rsidR="00D34ACD" w:rsidRPr="00081CF2" w:rsidRDefault="00D34ACD" w:rsidP="00D34ACD">
            <w:r w:rsidRPr="00081CF2">
              <w:rPr>
                <w:b/>
              </w:rPr>
              <w:t xml:space="preserve">Раздел 1. </w:t>
            </w:r>
            <w:r w:rsidRPr="00081CF2">
              <w:rPr>
                <w:b/>
                <w:bCs/>
              </w:rPr>
              <w:t>Предприятие как объект организации производства и управления</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1</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1. Предприятие как социально-экономическая  система</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ind w:firstLine="318"/>
              <w:jc w:val="both"/>
            </w:pPr>
            <w:r w:rsidRPr="00081CF2">
              <w:t xml:space="preserve">Понятие и сущность предприятия. Ресурсы предприятия. Среда деятельности предприятия. Внешняя среда предприятия. Внутренняя среда предприятия. </w:t>
            </w:r>
          </w:p>
          <w:p w:rsidR="00D34ACD" w:rsidRPr="00081CF2" w:rsidRDefault="00D34ACD" w:rsidP="00D34ACD">
            <w:pPr>
              <w:ind w:firstLine="318"/>
              <w:jc w:val="both"/>
            </w:pPr>
            <w:r w:rsidRPr="00081CF2">
              <w:t>Свойства предприятия как системы. Модель предприятия как открытой системы. Элементы предприятия в концепции «7</w:t>
            </w:r>
            <w:r w:rsidRPr="00081CF2">
              <w:rPr>
                <w:lang w:val="en-US"/>
              </w:rPr>
              <w:t>S</w:t>
            </w:r>
            <w:r w:rsidRPr="00081CF2">
              <w:t>».</w:t>
            </w:r>
          </w:p>
          <w:p w:rsidR="00D34ACD" w:rsidRPr="00081CF2" w:rsidRDefault="00D34ACD" w:rsidP="00D34ACD">
            <w:pPr>
              <w:ind w:firstLine="318"/>
              <w:jc w:val="both"/>
            </w:pPr>
            <w:r w:rsidRPr="00081CF2">
              <w:t>Предприятие как социальная система. Классификация предприятий. Организационно-правовые формы хозяйственных организаций РФ.</w:t>
            </w:r>
          </w:p>
          <w:p w:rsidR="00D34ACD" w:rsidRPr="00081CF2" w:rsidRDefault="00D34ACD" w:rsidP="00D34ACD">
            <w:pPr>
              <w:ind w:firstLine="318"/>
              <w:jc w:val="both"/>
              <w:rPr>
                <w:rStyle w:val="FontStyle134"/>
                <w:b w:val="0"/>
                <w:bCs w:val="0"/>
              </w:rPr>
            </w:pP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1</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2. Организационная структура предприятия</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ind w:firstLine="318"/>
              <w:jc w:val="both"/>
            </w:pPr>
            <w:r w:rsidRPr="00081CF2">
              <w:t>Структура предприятия, ее основные элементы.  Горизонтальные и вертикальные связи. Принципы построения структуры управления. Уровни управления предприятием. Классификация и схемы структур управления.</w:t>
            </w:r>
          </w:p>
          <w:p w:rsidR="00D34ACD" w:rsidRPr="00081CF2" w:rsidRDefault="00D34ACD" w:rsidP="00D34ACD">
            <w:pPr>
              <w:ind w:firstLine="318"/>
              <w:jc w:val="both"/>
            </w:pPr>
            <w:r w:rsidRPr="00081CF2">
              <w:t>Производственная структура предприятия. Рабочее место. Виды рабочих мест. Производственные участки. Производственные цеха. Производственная структура цеха. Виды производственной структуры.</w:t>
            </w:r>
          </w:p>
          <w:p w:rsidR="00D34ACD" w:rsidRPr="00081CF2" w:rsidRDefault="00D34ACD" w:rsidP="00D34ACD">
            <w:pPr>
              <w:ind w:firstLine="318"/>
              <w:jc w:val="both"/>
            </w:pP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shd w:val="clear" w:color="auto" w:fill="BFBFBF"/>
          </w:tcPr>
          <w:p w:rsidR="00D34ACD" w:rsidRPr="00081CF2" w:rsidRDefault="00D34ACD" w:rsidP="00D34ACD">
            <w:pPr>
              <w:pStyle w:val="11"/>
              <w:jc w:val="center"/>
              <w:rPr>
                <w:rStyle w:val="FontStyle142"/>
                <w:b/>
                <w:sz w:val="24"/>
                <w:szCs w:val="24"/>
              </w:rPr>
            </w:pPr>
            <w:r w:rsidRPr="00081CF2">
              <w:rPr>
                <w:rStyle w:val="FontStyle142"/>
                <w:b/>
                <w:sz w:val="24"/>
                <w:szCs w:val="24"/>
              </w:rPr>
              <w:t>2-7</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rsidR="00D34ACD" w:rsidRPr="00081CF2" w:rsidRDefault="00D34ACD" w:rsidP="00D34ACD">
            <w:pPr>
              <w:pStyle w:val="11"/>
              <w:rPr>
                <w:b/>
              </w:rPr>
            </w:pPr>
            <w:r w:rsidRPr="00081CF2">
              <w:rPr>
                <w:b/>
              </w:rPr>
              <w:t>Раздел 2. Управление производственной деятельностью предприятия</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3. Предприятие как объект управления</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ind w:firstLine="318"/>
              <w:jc w:val="both"/>
            </w:pPr>
            <w:r w:rsidRPr="00081CF2">
              <w:t>Управление. Субъект и объект управления. Система управления. Механизм управления. Процесс управления. М</w:t>
            </w:r>
            <w:r w:rsidRPr="00081CF2">
              <w:rPr>
                <w:bCs/>
              </w:rPr>
              <w:t>одели управления</w:t>
            </w:r>
            <w:r w:rsidRPr="00081CF2">
              <w:t xml:space="preserve">. Цикл управления. </w:t>
            </w:r>
          </w:p>
          <w:p w:rsidR="00D34ACD" w:rsidRPr="00081CF2" w:rsidRDefault="00D34ACD" w:rsidP="00D34ACD">
            <w:pPr>
              <w:ind w:firstLine="318"/>
              <w:jc w:val="both"/>
              <w:rPr>
                <w:bCs/>
              </w:rPr>
            </w:pPr>
            <w:r w:rsidRPr="00081CF2">
              <w:rPr>
                <w:bCs/>
              </w:rPr>
              <w:t>Методы управления, их</w:t>
            </w:r>
            <w:r w:rsidRPr="00081CF2">
              <w:t xml:space="preserve"> классификация. </w:t>
            </w:r>
            <w:r w:rsidRPr="00081CF2">
              <w:rPr>
                <w:bCs/>
              </w:rPr>
              <w:t>Экономические, организационные, социально-психологические методы</w:t>
            </w:r>
            <w:r w:rsidRPr="00081CF2">
              <w:t xml:space="preserve"> управления. Стили </w:t>
            </w:r>
            <w:r w:rsidRPr="00081CF2">
              <w:rPr>
                <w:bCs/>
              </w:rPr>
              <w:t xml:space="preserve">управления. </w:t>
            </w:r>
          </w:p>
          <w:p w:rsidR="00D34ACD" w:rsidRPr="00081CF2" w:rsidRDefault="00D34ACD" w:rsidP="00D34ACD">
            <w:pPr>
              <w:ind w:firstLine="318"/>
              <w:jc w:val="both"/>
              <w:rPr>
                <w:bCs/>
              </w:rPr>
            </w:pPr>
            <w:r w:rsidRPr="00081CF2">
              <w:rPr>
                <w:bCs/>
              </w:rPr>
              <w:t>Процесс принятия управленческого решения. Модель принятия управленческого решения в активной системе. Процесс коммуникации в организации. Коммуникационные барьеры.</w:t>
            </w:r>
          </w:p>
          <w:p w:rsidR="00D34ACD" w:rsidRPr="00081CF2" w:rsidRDefault="00D34ACD" w:rsidP="00D34ACD">
            <w:pPr>
              <w:ind w:firstLine="318"/>
              <w:jc w:val="both"/>
              <w:rPr>
                <w:bCs/>
              </w:rPr>
            </w:pPr>
            <w:r w:rsidRPr="00081CF2">
              <w:rPr>
                <w:bCs/>
              </w:rPr>
              <w:t xml:space="preserve">Командный подход в управлении Основы </w:t>
            </w:r>
            <w:proofErr w:type="spellStart"/>
            <w:r w:rsidRPr="00081CF2">
              <w:rPr>
                <w:bCs/>
              </w:rPr>
              <w:t>командообразования</w:t>
            </w:r>
            <w:proofErr w:type="spellEnd"/>
            <w:r w:rsidRPr="00081CF2">
              <w:rPr>
                <w:bCs/>
              </w:rPr>
              <w:t>. Понятие «команда», признаки команды, типы команд. Распределение ролей в команде.</w:t>
            </w:r>
          </w:p>
          <w:p w:rsidR="00D34ACD" w:rsidRPr="00081CF2" w:rsidRDefault="00D34ACD" w:rsidP="00D34ACD">
            <w:pPr>
              <w:ind w:firstLine="318"/>
              <w:jc w:val="both"/>
              <w:rPr>
                <w:rStyle w:val="FontStyle134"/>
                <w:b w:val="0"/>
              </w:rPr>
            </w:pP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3</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4. Планирование деятельности предприятия</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pStyle w:val="ac"/>
              <w:spacing w:before="0" w:beforeAutospacing="0" w:after="0" w:afterAutospacing="0"/>
              <w:ind w:firstLine="318"/>
              <w:jc w:val="both"/>
              <w:textAlignment w:val="baseline"/>
              <w:rPr>
                <w:color w:val="auto"/>
                <w:lang w:val="ru-RU" w:eastAsia="ar-SA"/>
              </w:rPr>
            </w:pPr>
            <w:r w:rsidRPr="00081CF2">
              <w:rPr>
                <w:color w:val="auto"/>
                <w:lang w:val="ru-RU" w:eastAsia="ar-SA"/>
              </w:rPr>
              <w:t xml:space="preserve">Планирование как инструмент управления. Содержание и организация планирования деятельности предприятия. Методы и виды планирования деятельности предприятия. </w:t>
            </w:r>
          </w:p>
          <w:p w:rsidR="00D34ACD" w:rsidRPr="00081CF2" w:rsidRDefault="00D34ACD" w:rsidP="00D34ACD">
            <w:pPr>
              <w:pStyle w:val="ac"/>
              <w:spacing w:before="0" w:beforeAutospacing="0" w:after="0" w:afterAutospacing="0"/>
              <w:ind w:firstLine="318"/>
              <w:jc w:val="both"/>
              <w:textAlignment w:val="baseline"/>
              <w:rPr>
                <w:color w:val="auto"/>
                <w:lang w:val="ru-RU" w:eastAsia="ar-SA"/>
              </w:rPr>
            </w:pPr>
            <w:r w:rsidRPr="00081CF2">
              <w:rPr>
                <w:color w:val="auto"/>
                <w:lang w:val="ru-RU" w:eastAsia="ar-SA"/>
              </w:rPr>
              <w:t xml:space="preserve">Система планов предприятия, их взаимосвязь. Стратегическое планирование, текущее и оперативное планирование на предприятии, их взаимосвязь. </w:t>
            </w:r>
            <w:r w:rsidRPr="00081CF2">
              <w:rPr>
                <w:bCs/>
                <w:color w:val="auto"/>
                <w:shd w:val="clear" w:color="auto" w:fill="FFFFFF"/>
                <w:lang w:val="ru-RU"/>
              </w:rPr>
              <w:t>Разработка производственной программы предприятия.</w:t>
            </w:r>
          </w:p>
          <w:p w:rsidR="00D34ACD" w:rsidRPr="00081CF2" w:rsidRDefault="00D34ACD" w:rsidP="00D34ACD">
            <w:pPr>
              <w:ind w:firstLine="318"/>
              <w:jc w:val="both"/>
              <w:rPr>
                <w:bCs/>
                <w:shd w:val="clear" w:color="auto" w:fill="FFFFFF"/>
              </w:rPr>
            </w:pPr>
            <w:r w:rsidRPr="00081CF2">
              <w:rPr>
                <w:bCs/>
                <w:shd w:val="clear" w:color="auto" w:fill="FFFFFF"/>
              </w:rPr>
              <w:lastRenderedPageBreak/>
              <w:t>Календарный план. Классификация систем календарного планирования. Типичные функции календарного планирования и контроля. Эффективность календарного плана.</w:t>
            </w:r>
          </w:p>
          <w:p w:rsidR="00D34ACD" w:rsidRPr="00081CF2" w:rsidRDefault="00D34ACD" w:rsidP="00D34ACD">
            <w:pPr>
              <w:pStyle w:val="ac"/>
              <w:spacing w:before="0" w:beforeAutospacing="0" w:after="0" w:afterAutospacing="0"/>
              <w:ind w:firstLine="318"/>
              <w:jc w:val="both"/>
              <w:textAlignment w:val="baseline"/>
              <w:rPr>
                <w:color w:val="auto"/>
                <w:lang w:val="ru-RU"/>
              </w:rPr>
            </w:pPr>
            <w:r w:rsidRPr="00081CF2">
              <w:rPr>
                <w:rFonts w:eastAsia="Arial"/>
                <w:color w:val="auto"/>
                <w:lang w:val="ru-RU"/>
              </w:rPr>
              <w:t xml:space="preserve">Методы календарного планирования для разных типов производственных процессов. </w:t>
            </w:r>
            <w:r w:rsidRPr="00081CF2">
              <w:rPr>
                <w:color w:val="auto"/>
                <w:lang w:val="ru-RU"/>
              </w:rPr>
              <w:t xml:space="preserve">Методы планирования </w:t>
            </w:r>
            <w:r w:rsidRPr="00081CF2">
              <w:rPr>
                <w:bCs/>
                <w:color w:val="auto"/>
                <w:shd w:val="clear" w:color="auto" w:fill="FFFFFF"/>
                <w:lang w:val="ru-RU"/>
              </w:rPr>
              <w:t xml:space="preserve">очередности </w:t>
            </w:r>
            <w:r w:rsidRPr="00081CF2">
              <w:rPr>
                <w:color w:val="auto"/>
                <w:lang w:val="ru-RU"/>
              </w:rPr>
              <w:t>работ.</w:t>
            </w:r>
          </w:p>
          <w:p w:rsidR="00D34ACD" w:rsidRPr="00081CF2" w:rsidRDefault="00D34ACD" w:rsidP="00D34ACD">
            <w:pPr>
              <w:pStyle w:val="ac"/>
              <w:spacing w:before="0" w:beforeAutospacing="0" w:after="0" w:afterAutospacing="0"/>
              <w:ind w:firstLine="318"/>
              <w:jc w:val="both"/>
              <w:textAlignment w:val="baseline"/>
              <w:rPr>
                <w:bCs/>
                <w:color w:val="auto"/>
                <w:shd w:val="clear" w:color="auto" w:fill="FFFFFF"/>
                <w:lang w:val="ru-RU"/>
              </w:rPr>
            </w:pP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lastRenderedPageBreak/>
              <w:t>4</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5. Проектная деятельность</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pStyle w:val="ac"/>
              <w:spacing w:before="0" w:beforeAutospacing="0" w:after="0" w:afterAutospacing="0"/>
              <w:ind w:firstLine="318"/>
              <w:jc w:val="both"/>
              <w:textAlignment w:val="baseline"/>
              <w:rPr>
                <w:color w:val="auto"/>
                <w:lang w:val="ru-RU" w:eastAsia="ar-SA"/>
              </w:rPr>
            </w:pPr>
            <w:r w:rsidRPr="00081CF2">
              <w:rPr>
                <w:color w:val="auto"/>
                <w:lang w:val="ru-RU" w:eastAsia="ar-SA"/>
              </w:rPr>
              <w:t>Понятие проекта. Управление проектами. Проектный треугольник. Жизненный цикл проекта. Процессы, входящие в управление проектами по </w:t>
            </w:r>
            <w:proofErr w:type="spellStart"/>
            <w:r w:rsidRPr="00081CF2">
              <w:rPr>
                <w:color w:val="auto"/>
                <w:lang w:val="ru-RU" w:eastAsia="ar-SA"/>
              </w:rPr>
              <w:t>PMBoK</w:t>
            </w:r>
            <w:proofErr w:type="spellEnd"/>
            <w:r w:rsidRPr="00081CF2">
              <w:rPr>
                <w:color w:val="auto"/>
                <w:lang w:val="ru-RU" w:eastAsia="ar-SA"/>
              </w:rPr>
              <w:t xml:space="preserve">. Методы </w:t>
            </w:r>
            <w:proofErr w:type="spellStart"/>
            <w:r w:rsidRPr="00081CF2">
              <w:rPr>
                <w:color w:val="auto"/>
                <w:lang w:val="ru-RU" w:eastAsia="ar-SA"/>
              </w:rPr>
              <w:t>PMBoK</w:t>
            </w:r>
            <w:proofErr w:type="spellEnd"/>
            <w:r w:rsidRPr="00081CF2">
              <w:rPr>
                <w:color w:val="auto"/>
                <w:lang w:val="ru-RU" w:eastAsia="ar-SA"/>
              </w:rPr>
              <w:t xml:space="preserve">. Инструменты </w:t>
            </w:r>
            <w:proofErr w:type="spellStart"/>
            <w:r w:rsidRPr="00081CF2">
              <w:rPr>
                <w:color w:val="auto"/>
                <w:lang w:val="ru-RU" w:eastAsia="ar-SA"/>
              </w:rPr>
              <w:t>PMBoK</w:t>
            </w:r>
            <w:proofErr w:type="spellEnd"/>
            <w:r w:rsidRPr="00081CF2">
              <w:rPr>
                <w:color w:val="auto"/>
                <w:lang w:val="ru-RU" w:eastAsia="ar-SA"/>
              </w:rPr>
              <w:t>.</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4</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6. Сетевое планирование</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pStyle w:val="ac"/>
              <w:spacing w:before="0" w:beforeAutospacing="0" w:after="0" w:afterAutospacing="0"/>
              <w:ind w:firstLine="318"/>
              <w:jc w:val="both"/>
              <w:textAlignment w:val="baseline"/>
              <w:rPr>
                <w:color w:val="auto"/>
                <w:lang w:val="ru-RU" w:eastAsia="ar-SA"/>
              </w:rPr>
            </w:pPr>
            <w:r w:rsidRPr="00081CF2">
              <w:rPr>
                <w:color w:val="auto"/>
                <w:lang w:val="ru-RU" w:eastAsia="ar-SA"/>
              </w:rPr>
              <w:t xml:space="preserve">Метод сетевого планирования и управления. Диаграмма </w:t>
            </w:r>
            <w:proofErr w:type="spellStart"/>
            <w:r w:rsidRPr="00081CF2">
              <w:rPr>
                <w:color w:val="auto"/>
                <w:lang w:val="ru-RU" w:eastAsia="ar-SA"/>
              </w:rPr>
              <w:t>Ганта</w:t>
            </w:r>
            <w:proofErr w:type="spellEnd"/>
            <w:r w:rsidRPr="00081CF2">
              <w:rPr>
                <w:color w:val="auto"/>
                <w:lang w:val="ru-RU" w:eastAsia="ar-SA"/>
              </w:rPr>
              <w:t xml:space="preserve">. Сетевой график. Метод критического пути (СРМ). Путь. Критический путь. Порядок построения сетевого графика. Резерв времени работы. Построение графиков раннего начала или окончания работ и позднего начала или окончания работ. </w:t>
            </w:r>
          </w:p>
          <w:p w:rsidR="00D34ACD" w:rsidRPr="00081CF2" w:rsidRDefault="00D34ACD" w:rsidP="00D34ACD">
            <w:pPr>
              <w:pStyle w:val="ac"/>
              <w:spacing w:before="0" w:beforeAutospacing="0" w:after="0" w:afterAutospacing="0"/>
              <w:ind w:firstLine="318"/>
              <w:jc w:val="both"/>
              <w:textAlignment w:val="baseline"/>
              <w:rPr>
                <w:color w:val="auto"/>
                <w:lang w:val="ru-RU" w:eastAsia="ar-SA"/>
              </w:rPr>
            </w:pP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5</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7. Организация производственного процесса</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ind w:firstLine="318"/>
              <w:jc w:val="both"/>
              <w:rPr>
                <w:bCs/>
                <w:shd w:val="clear" w:color="auto" w:fill="FFFFFF"/>
              </w:rPr>
            </w:pPr>
            <w:r w:rsidRPr="00081CF2">
              <w:t xml:space="preserve">Производственная система. Ресурсы производственной системы. </w:t>
            </w:r>
            <w:r w:rsidRPr="00081CF2">
              <w:rPr>
                <w:bCs/>
                <w:shd w:val="clear" w:color="auto" w:fill="FFFFFF"/>
              </w:rPr>
              <w:t>Понятия «производство», «операции». Модели организации производственных систем. Системы управления производственными системами.</w:t>
            </w:r>
          </w:p>
          <w:p w:rsidR="00D34ACD" w:rsidRPr="00081CF2" w:rsidRDefault="00D34ACD" w:rsidP="00D34ACD">
            <w:pPr>
              <w:ind w:firstLine="318"/>
              <w:jc w:val="both"/>
              <w:rPr>
                <w:shd w:val="clear" w:color="auto" w:fill="FFFFFF"/>
              </w:rPr>
            </w:pPr>
            <w:r w:rsidRPr="00081CF2">
              <w:rPr>
                <w:shd w:val="clear" w:color="auto" w:fill="FFFFFF"/>
              </w:rPr>
              <w:t xml:space="preserve">Производственная мощность и ее измерение в различных производственных системах. Факторы определения производственной мощности. Показатели производственной мощности организации. Планирование и размещение производственных мощностей. </w:t>
            </w:r>
          </w:p>
          <w:p w:rsidR="00D34ACD" w:rsidRPr="00081CF2" w:rsidRDefault="00D34ACD" w:rsidP="00D34ACD">
            <w:pPr>
              <w:ind w:firstLine="318"/>
              <w:jc w:val="both"/>
              <w:rPr>
                <w:shd w:val="clear" w:color="auto" w:fill="FFFFFF"/>
              </w:rPr>
            </w:pPr>
            <w:r w:rsidRPr="00081CF2">
              <w:rPr>
                <w:shd w:val="clear" w:color="auto" w:fill="FFFFFF"/>
              </w:rPr>
              <w:t>Организация производственного процесса в пространстве и во времени. Типы производственных систем. Способы расположения рабочих мест/процессов в пространстве (типы планировки). Цикл процесса, длительность цикла процесса, длительность операционного цикла. Структура цикла процесса. Виды движения партии предметов труда в производственных процессах.</w:t>
            </w:r>
          </w:p>
          <w:p w:rsidR="00D34ACD" w:rsidRPr="00081CF2" w:rsidRDefault="00D34ACD" w:rsidP="00D34ACD">
            <w:pPr>
              <w:pStyle w:val="ac"/>
              <w:spacing w:before="0" w:beforeAutospacing="0" w:after="0" w:afterAutospacing="0"/>
              <w:ind w:firstLine="318"/>
              <w:jc w:val="both"/>
              <w:textAlignment w:val="baseline"/>
              <w:rPr>
                <w:color w:val="auto"/>
                <w:lang w:val="ru-RU"/>
              </w:rPr>
            </w:pPr>
            <w:r w:rsidRPr="00081CF2">
              <w:rPr>
                <w:rFonts w:eastAsia="Arial"/>
                <w:color w:val="auto"/>
                <w:lang w:val="ru-RU"/>
              </w:rPr>
              <w:t xml:space="preserve">Эффективность цикла процесса. Основные характеристики </w:t>
            </w:r>
            <w:r w:rsidRPr="00081CF2">
              <w:rPr>
                <w:color w:val="auto"/>
                <w:lang w:val="ru-RU"/>
              </w:rPr>
              <w:t xml:space="preserve">эффективности процесса. Показатели функционирования процесса: коэффициент использования, производительность, эффективность. </w:t>
            </w:r>
          </w:p>
          <w:p w:rsidR="00D34ACD" w:rsidRPr="00081CF2" w:rsidRDefault="00D34ACD" w:rsidP="00D34ACD">
            <w:pPr>
              <w:ind w:firstLine="318"/>
              <w:jc w:val="both"/>
              <w:rPr>
                <w:shd w:val="clear" w:color="auto" w:fill="FFFFFF"/>
              </w:rPr>
            </w:pPr>
            <w:r w:rsidRPr="00081CF2">
              <w:t>Временные показатели функционирования процесса: время изготовления партии изделий, подготовительное время, операционное время, время цикла, пропускная способность процесса. Сокращение времени пребывания в процессе.</w:t>
            </w:r>
          </w:p>
        </w:tc>
      </w:tr>
      <w:tr w:rsidR="00081CF2" w:rsidRPr="00081CF2" w:rsidTr="00D34ACD">
        <w:trPr>
          <w:trHeight w:val="2155"/>
        </w:trPr>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6</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pPr>
              <w:rPr>
                <w:lang w:eastAsia="en-US"/>
              </w:rPr>
            </w:pPr>
            <w:r w:rsidRPr="00081CF2">
              <w:rPr>
                <w:lang w:eastAsia="en-US"/>
              </w:rPr>
              <w:t>Тема 8. Эффективность производственной деятельности</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pStyle w:val="ac"/>
              <w:spacing w:before="0" w:beforeAutospacing="0" w:after="0" w:afterAutospacing="0"/>
              <w:ind w:firstLine="318"/>
              <w:jc w:val="both"/>
              <w:textAlignment w:val="baseline"/>
              <w:rPr>
                <w:color w:val="auto"/>
                <w:lang w:val="ru-RU"/>
              </w:rPr>
            </w:pPr>
            <w:r w:rsidRPr="00081CF2">
              <w:rPr>
                <w:color w:val="auto"/>
                <w:lang w:val="ru-RU"/>
              </w:rPr>
              <w:t>Структура и содержание затрат производственных подразделений. Классификация затрат производственных подразделений. Источники информации о затратах производственных подразделений. Возможности снижения затрат производственных подразделений.</w:t>
            </w:r>
          </w:p>
          <w:p w:rsidR="00D34ACD" w:rsidRPr="00081CF2" w:rsidRDefault="00D34ACD" w:rsidP="00D34ACD">
            <w:pPr>
              <w:pStyle w:val="ac"/>
              <w:spacing w:before="0" w:beforeAutospacing="0" w:after="0" w:afterAutospacing="0"/>
              <w:ind w:firstLine="318"/>
              <w:jc w:val="both"/>
              <w:textAlignment w:val="baseline"/>
              <w:rPr>
                <w:color w:val="auto"/>
                <w:lang w:val="ru-RU"/>
              </w:rPr>
            </w:pPr>
            <w:r w:rsidRPr="00081CF2">
              <w:rPr>
                <w:color w:val="auto"/>
                <w:lang w:val="ru-RU"/>
              </w:rPr>
              <w:t>Результаты деятельности производственных подразделений. Показатели деятельности производственных подразделений.</w:t>
            </w:r>
          </w:p>
          <w:p w:rsidR="00D34ACD" w:rsidRPr="00081CF2" w:rsidRDefault="00D34ACD" w:rsidP="00D34ACD">
            <w:pPr>
              <w:pStyle w:val="ac"/>
              <w:spacing w:before="0" w:beforeAutospacing="0" w:after="0" w:afterAutospacing="0"/>
              <w:ind w:firstLine="318"/>
              <w:jc w:val="both"/>
              <w:textAlignment w:val="baseline"/>
              <w:rPr>
                <w:color w:val="auto"/>
                <w:lang w:val="ru-RU"/>
              </w:rPr>
            </w:pPr>
            <w:r w:rsidRPr="00081CF2">
              <w:rPr>
                <w:color w:val="auto"/>
                <w:lang w:val="ru-RU"/>
              </w:rPr>
              <w:lastRenderedPageBreak/>
              <w:t>Экономическая эффективность производства. Экономическая эффективность проекта. Показатели экономической эффективности. Себестоимость. Выручка. Прибыль. Показатели рентабельности. Показатели эффективности инвестиционного проекта. Чистая приведенная стоимость. Индекс рентабельности инвестиций. Внутренняя норма доходности. Срок окупаемости вложений. Дисконтированный срок окупаемости инвестиции. Модель безубыточности предприятия. Точка безубыточности предприятия.</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lastRenderedPageBreak/>
              <w:t>7</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 xml:space="preserve">Тема 9. Производственный контроль. </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ind w:firstLine="318"/>
              <w:jc w:val="both"/>
            </w:pPr>
            <w:r w:rsidRPr="00081CF2">
              <w:t xml:space="preserve">Основные функции производственного контроля. </w:t>
            </w:r>
          </w:p>
          <w:p w:rsidR="00D34ACD" w:rsidRPr="00081CF2" w:rsidRDefault="00D34ACD" w:rsidP="00D34ACD">
            <w:pPr>
              <w:ind w:firstLine="318"/>
              <w:jc w:val="both"/>
            </w:pPr>
            <w:r w:rsidRPr="00081CF2">
              <w:t>Инструменты производственного контроля. Ежедневная диспетчерская ведомость Отчеты о состоянии работ и отклонениях. Отчет о контроле «входа» и «выхода».</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7</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10. Бережливое производство.</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pStyle w:val="ac"/>
              <w:spacing w:before="0" w:beforeAutospacing="0" w:after="0" w:afterAutospacing="0"/>
              <w:ind w:firstLine="318"/>
              <w:jc w:val="both"/>
              <w:textAlignment w:val="baseline"/>
              <w:rPr>
                <w:color w:val="auto"/>
                <w:lang w:val="ru-RU"/>
              </w:rPr>
            </w:pPr>
            <w:r w:rsidRPr="00081CF2">
              <w:rPr>
                <w:color w:val="auto"/>
                <w:lang w:val="ru-RU"/>
              </w:rPr>
              <w:t>Бережливое производство, как основа производственной системы предприятия. 7 видов потерь.</w:t>
            </w:r>
          </w:p>
          <w:p w:rsidR="00D34ACD" w:rsidRPr="00081CF2" w:rsidRDefault="00D34ACD" w:rsidP="00D34ACD">
            <w:pPr>
              <w:pStyle w:val="ac"/>
              <w:spacing w:before="0" w:beforeAutospacing="0" w:after="0" w:afterAutospacing="0"/>
              <w:ind w:firstLine="318"/>
              <w:jc w:val="both"/>
              <w:textAlignment w:val="baseline"/>
              <w:rPr>
                <w:rStyle w:val="FontStyle142"/>
                <w:color w:val="auto"/>
                <w:sz w:val="24"/>
                <w:szCs w:val="24"/>
                <w:lang w:val="ru-RU"/>
              </w:rPr>
            </w:pPr>
            <w:r w:rsidRPr="00081CF2">
              <w:rPr>
                <w:color w:val="auto"/>
                <w:lang w:val="ru-RU"/>
              </w:rPr>
              <w:t>Инструменты бережливого производства. Система 5С. Поток создания ценности. Картирование. Стандартизированная работа. Визуальное управление. Быстрая переналадка. Всеобщее обслуживание оборудования.</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shd w:val="clear" w:color="auto" w:fill="BFBFBF"/>
          </w:tcPr>
          <w:p w:rsidR="00D34ACD" w:rsidRPr="00081CF2" w:rsidRDefault="00D34ACD" w:rsidP="00D34ACD">
            <w:pPr>
              <w:pStyle w:val="11"/>
              <w:jc w:val="center"/>
              <w:rPr>
                <w:rStyle w:val="FontStyle142"/>
                <w:b/>
                <w:sz w:val="24"/>
                <w:szCs w:val="24"/>
              </w:rPr>
            </w:pPr>
            <w:r w:rsidRPr="00081CF2">
              <w:rPr>
                <w:rStyle w:val="FontStyle142"/>
                <w:b/>
                <w:sz w:val="24"/>
                <w:szCs w:val="24"/>
              </w:rPr>
              <w:t>8</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rsidR="00D34ACD" w:rsidRPr="00081CF2" w:rsidRDefault="00D34ACD" w:rsidP="00D34ACD">
            <w:pPr>
              <w:pStyle w:val="11"/>
              <w:rPr>
                <w:b/>
              </w:rPr>
            </w:pPr>
            <w:r w:rsidRPr="00081CF2">
              <w:rPr>
                <w:b/>
              </w:rPr>
              <w:t>Раздел 3. Управление персоналом на предприятии</w:t>
            </w:r>
          </w:p>
        </w:tc>
      </w:tr>
      <w:tr w:rsidR="00230F8E"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8</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11. Управление персоналом и организация труда на предприятии</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pStyle w:val="ac"/>
              <w:spacing w:before="0" w:beforeAutospacing="0" w:after="0" w:afterAutospacing="0"/>
              <w:ind w:firstLine="318"/>
              <w:jc w:val="both"/>
              <w:textAlignment w:val="baseline"/>
              <w:rPr>
                <w:color w:val="auto"/>
                <w:lang w:val="ru-RU"/>
              </w:rPr>
            </w:pPr>
            <w:r w:rsidRPr="00081CF2">
              <w:rPr>
                <w:color w:val="auto"/>
                <w:lang w:val="ru-RU"/>
              </w:rPr>
              <w:t>Персонал предприятия и его структура. Цели и задачи управления персоналом. Основные функции управления персоналом. Современные принципы и</w:t>
            </w:r>
            <w:r w:rsidRPr="00081CF2">
              <w:rPr>
                <w:rStyle w:val="apple-converted-space"/>
                <w:color w:val="auto"/>
                <w:lang w:val="ru-RU"/>
              </w:rPr>
              <w:t xml:space="preserve"> </w:t>
            </w:r>
            <w:r w:rsidRPr="00081CF2">
              <w:rPr>
                <w:color w:val="auto"/>
                <w:bdr w:val="none" w:sz="0" w:space="0" w:color="auto" w:frame="1"/>
                <w:lang w:val="ru-RU"/>
              </w:rPr>
              <w:t xml:space="preserve">методы управления </w:t>
            </w:r>
            <w:r w:rsidRPr="00081CF2">
              <w:rPr>
                <w:color w:val="auto"/>
                <w:lang w:val="ru-RU"/>
              </w:rPr>
              <w:t>персоналом. П</w:t>
            </w:r>
            <w:r w:rsidRPr="00081CF2">
              <w:rPr>
                <w:bCs/>
                <w:color w:val="auto"/>
                <w:lang w:val="ru-RU"/>
              </w:rPr>
              <w:t>роцесс коммуникации в организации.</w:t>
            </w:r>
            <w:r w:rsidRPr="00081CF2">
              <w:rPr>
                <w:color w:val="auto"/>
                <w:lang w:val="ru-RU"/>
              </w:rPr>
              <w:t xml:space="preserve"> Т</w:t>
            </w:r>
            <w:r w:rsidRPr="00081CF2">
              <w:rPr>
                <w:bCs/>
                <w:color w:val="auto"/>
                <w:lang w:val="ru-RU"/>
              </w:rPr>
              <w:t>ипичные коммуникационные барьеры и методы их преодоления.</w:t>
            </w:r>
          </w:p>
          <w:p w:rsidR="00D34ACD" w:rsidRPr="00081CF2" w:rsidRDefault="00D34ACD" w:rsidP="00D34ACD">
            <w:pPr>
              <w:pStyle w:val="ac"/>
              <w:spacing w:before="0" w:beforeAutospacing="0" w:after="0" w:afterAutospacing="0"/>
              <w:ind w:firstLine="318"/>
              <w:jc w:val="both"/>
              <w:textAlignment w:val="baseline"/>
              <w:rPr>
                <w:color w:val="auto"/>
                <w:lang w:val="ru-RU"/>
              </w:rPr>
            </w:pPr>
            <w:r w:rsidRPr="00081CF2">
              <w:rPr>
                <w:color w:val="auto"/>
                <w:lang w:val="ru-RU"/>
              </w:rPr>
              <w:t>Организация труда на предприятии. Производительность труда и факторы ее повышения. Виды трудовых норм и методика их расчета. Системы оплаты труда.</w:t>
            </w:r>
          </w:p>
          <w:p w:rsidR="00D34ACD" w:rsidRPr="00081CF2" w:rsidRDefault="00D34ACD" w:rsidP="00D34ACD">
            <w:pPr>
              <w:pStyle w:val="ac"/>
              <w:spacing w:before="0" w:beforeAutospacing="0" w:after="0" w:afterAutospacing="0"/>
              <w:ind w:firstLine="318"/>
              <w:jc w:val="both"/>
              <w:textAlignment w:val="baseline"/>
              <w:rPr>
                <w:rStyle w:val="FontStyle134"/>
                <w:b w:val="0"/>
                <w:bCs w:val="0"/>
                <w:color w:val="auto"/>
                <w:lang w:val="ru-RU"/>
              </w:rPr>
            </w:pPr>
          </w:p>
        </w:tc>
      </w:tr>
    </w:tbl>
    <w:p w:rsidR="008C646C" w:rsidRPr="00081CF2" w:rsidRDefault="008C646C" w:rsidP="008C646C">
      <w:pPr>
        <w:shd w:val="clear" w:color="auto" w:fill="FFFFFF"/>
        <w:ind w:firstLine="709"/>
        <w:jc w:val="both"/>
        <w:rPr>
          <w:rStyle w:val="FontStyle130"/>
          <w:rFonts w:eastAsiaTheme="minorEastAsia"/>
          <w:i w:val="0"/>
          <w:sz w:val="28"/>
          <w:szCs w:val="28"/>
        </w:rPr>
      </w:pPr>
    </w:p>
    <w:p w:rsidR="00DD4300" w:rsidRPr="00081CF2" w:rsidRDefault="00DD4300" w:rsidP="00DD4300">
      <w:pPr>
        <w:ind w:firstLine="709"/>
        <w:jc w:val="both"/>
        <w:rPr>
          <w:sz w:val="28"/>
          <w:szCs w:val="28"/>
        </w:rPr>
      </w:pPr>
      <w:r w:rsidRPr="00081CF2">
        <w:rPr>
          <w:sz w:val="28"/>
          <w:szCs w:val="28"/>
        </w:rPr>
        <w:t>Для лекций по каждому предмету должна быть отдельная тетрадь для лекций. Прежде всего, запишите имя, отчество и фамилию лектора, оставьте место для списка рекомендованной литературы, пособий, справочников.</w:t>
      </w:r>
    </w:p>
    <w:p w:rsidR="00DD4300" w:rsidRPr="00081CF2" w:rsidRDefault="00DD4300" w:rsidP="00DD4300">
      <w:pPr>
        <w:ind w:firstLine="709"/>
        <w:jc w:val="both"/>
        <w:rPr>
          <w:sz w:val="28"/>
          <w:szCs w:val="28"/>
        </w:rPr>
      </w:pPr>
      <w:r w:rsidRPr="00081CF2">
        <w:rPr>
          <w:sz w:val="28"/>
          <w:szCs w:val="28"/>
        </w:rPr>
        <w:t>Будьте внимательны, когда лектор объявляет тему лекции, объясняет Вам место, которое занимает новый предмет в Вашей подготовке и чему новому Вы сможете научиться. Опытный студент знает, что, как правило, на первой лекции преподаватель обосновывает свои требования, раскрывает особенности чтения курса и способы сдачи зачета или экзамена.</w:t>
      </w:r>
    </w:p>
    <w:p w:rsidR="00DD4300" w:rsidRPr="00081CF2" w:rsidRDefault="00DD4300" w:rsidP="00DD4300">
      <w:pPr>
        <w:ind w:firstLine="709"/>
        <w:jc w:val="both"/>
        <w:rPr>
          <w:sz w:val="28"/>
          <w:szCs w:val="28"/>
        </w:rPr>
      </w:pPr>
      <w:r w:rsidRPr="00081CF2">
        <w:rPr>
          <w:sz w:val="28"/>
          <w:szCs w:val="28"/>
        </w:rPr>
        <w:t>Отступите поля, которые понадобятся для различных пометок, замечаний и вопросов.</w:t>
      </w:r>
    </w:p>
    <w:p w:rsidR="00DD4300" w:rsidRPr="00081CF2" w:rsidRDefault="00DD4300" w:rsidP="00DD4300">
      <w:pPr>
        <w:ind w:firstLine="709"/>
        <w:jc w:val="both"/>
        <w:rPr>
          <w:sz w:val="28"/>
          <w:szCs w:val="28"/>
        </w:rPr>
      </w:pPr>
      <w:r w:rsidRPr="00081CF2">
        <w:rPr>
          <w:sz w:val="28"/>
          <w:szCs w:val="28"/>
        </w:rPr>
        <w:t>Запись содержания лекций очень индивидуальна, именно поэтому трудно пользоваться чужими конспектами.</w:t>
      </w:r>
    </w:p>
    <w:p w:rsidR="00DD4300" w:rsidRPr="00081CF2" w:rsidRDefault="00DD4300" w:rsidP="00DD4300">
      <w:pPr>
        <w:ind w:firstLine="709"/>
        <w:jc w:val="both"/>
        <w:rPr>
          <w:sz w:val="28"/>
          <w:szCs w:val="28"/>
        </w:rPr>
      </w:pPr>
      <w:r w:rsidRPr="00081CF2">
        <w:rPr>
          <w:sz w:val="28"/>
          <w:szCs w:val="28"/>
        </w:rPr>
        <w:t>Не стесняйтесь задавать вопросы преподавателю. Чем больше у Вас будет информации, тем свободнее и увереннее Вы будете себя чувствовать.</w:t>
      </w:r>
    </w:p>
    <w:p w:rsidR="00DD4300" w:rsidRPr="00081CF2" w:rsidRDefault="00DD4300" w:rsidP="00DD4300">
      <w:pPr>
        <w:ind w:firstLine="709"/>
        <w:jc w:val="both"/>
        <w:rPr>
          <w:sz w:val="28"/>
          <w:szCs w:val="28"/>
        </w:rPr>
      </w:pPr>
      <w:r w:rsidRPr="00081CF2">
        <w:rPr>
          <w:sz w:val="28"/>
          <w:szCs w:val="28"/>
        </w:rPr>
        <w:t>Базовые рекомендации:</w:t>
      </w:r>
    </w:p>
    <w:p w:rsidR="00DD4300" w:rsidRPr="00081CF2" w:rsidRDefault="00DD4300" w:rsidP="00DD4300">
      <w:pPr>
        <w:ind w:firstLine="709"/>
        <w:jc w:val="both"/>
        <w:rPr>
          <w:sz w:val="28"/>
          <w:szCs w:val="28"/>
        </w:rPr>
      </w:pPr>
      <w:r w:rsidRPr="00081CF2">
        <w:rPr>
          <w:sz w:val="28"/>
          <w:szCs w:val="28"/>
        </w:rPr>
        <w:t>- не старайтесь дословно конспектировать лекции, выделяйте основные положения, старайтесь понять логику лектора;</w:t>
      </w:r>
    </w:p>
    <w:p w:rsidR="00DD4300" w:rsidRPr="00081CF2" w:rsidRDefault="00DD4300" w:rsidP="00DD4300">
      <w:pPr>
        <w:ind w:firstLine="709"/>
        <w:jc w:val="both"/>
        <w:rPr>
          <w:sz w:val="28"/>
          <w:szCs w:val="28"/>
        </w:rPr>
      </w:pPr>
      <w:r w:rsidRPr="00081CF2">
        <w:rPr>
          <w:sz w:val="28"/>
          <w:szCs w:val="28"/>
        </w:rPr>
        <w:lastRenderedPageBreak/>
        <w:t xml:space="preserve">- точно записывайте определения, законы, понятия, формулы, теоремы и т.д.; </w:t>
      </w:r>
    </w:p>
    <w:p w:rsidR="00DD4300" w:rsidRPr="00081CF2" w:rsidRDefault="00DD4300" w:rsidP="00DD4300">
      <w:pPr>
        <w:ind w:firstLine="709"/>
        <w:jc w:val="both"/>
        <w:rPr>
          <w:sz w:val="28"/>
          <w:szCs w:val="28"/>
        </w:rPr>
      </w:pPr>
      <w:r w:rsidRPr="00081CF2">
        <w:rPr>
          <w:sz w:val="28"/>
          <w:szCs w:val="28"/>
        </w:rPr>
        <w:t xml:space="preserve">- передавайте излагаемый материал лектором своими словами; </w:t>
      </w:r>
    </w:p>
    <w:p w:rsidR="00DD4300" w:rsidRPr="00081CF2" w:rsidRDefault="00DD4300" w:rsidP="00DD4300">
      <w:pPr>
        <w:ind w:firstLine="709"/>
        <w:jc w:val="both"/>
        <w:rPr>
          <w:sz w:val="28"/>
          <w:szCs w:val="28"/>
        </w:rPr>
      </w:pPr>
      <w:r w:rsidRPr="00081CF2">
        <w:rPr>
          <w:sz w:val="28"/>
          <w:szCs w:val="28"/>
        </w:rPr>
        <w:t xml:space="preserve">- наиболее важные положения лекции выделяйте подчеркиванием; </w:t>
      </w:r>
    </w:p>
    <w:p w:rsidR="00DD4300" w:rsidRPr="00081CF2" w:rsidRDefault="00DD4300" w:rsidP="00DD4300">
      <w:pPr>
        <w:ind w:firstLine="709"/>
        <w:jc w:val="both"/>
        <w:rPr>
          <w:sz w:val="28"/>
          <w:szCs w:val="28"/>
        </w:rPr>
      </w:pPr>
      <w:r w:rsidRPr="00081CF2">
        <w:rPr>
          <w:sz w:val="28"/>
          <w:szCs w:val="28"/>
        </w:rPr>
        <w:t>- создайте свою систему сокращения слов;</w:t>
      </w:r>
    </w:p>
    <w:p w:rsidR="00DD4300" w:rsidRPr="00081CF2" w:rsidRDefault="00DD4300" w:rsidP="00DD4300">
      <w:pPr>
        <w:ind w:firstLine="709"/>
        <w:jc w:val="both"/>
        <w:rPr>
          <w:sz w:val="28"/>
          <w:szCs w:val="28"/>
        </w:rPr>
      </w:pPr>
      <w:r w:rsidRPr="00081CF2">
        <w:rPr>
          <w:sz w:val="28"/>
          <w:szCs w:val="28"/>
        </w:rPr>
        <w:t xml:space="preserve">- привыкайте просматривать, перечитывать перед новой лекцией предыдущую информацию; </w:t>
      </w:r>
    </w:p>
    <w:p w:rsidR="00DD4300" w:rsidRPr="00081CF2" w:rsidRDefault="00DD4300" w:rsidP="00DD4300">
      <w:pPr>
        <w:ind w:firstLine="709"/>
        <w:jc w:val="both"/>
        <w:rPr>
          <w:sz w:val="28"/>
          <w:szCs w:val="28"/>
        </w:rPr>
      </w:pPr>
      <w:r w:rsidRPr="00081CF2">
        <w:rPr>
          <w:sz w:val="28"/>
          <w:szCs w:val="28"/>
        </w:rPr>
        <w:t>- дополняйте материал лекции информацией;</w:t>
      </w:r>
    </w:p>
    <w:p w:rsidR="00DD4300" w:rsidRPr="00081CF2" w:rsidRDefault="00DD4300" w:rsidP="00DD4300">
      <w:pPr>
        <w:ind w:firstLine="709"/>
        <w:jc w:val="both"/>
        <w:rPr>
          <w:sz w:val="28"/>
          <w:szCs w:val="28"/>
        </w:rPr>
      </w:pPr>
      <w:r w:rsidRPr="00081CF2">
        <w:rPr>
          <w:sz w:val="28"/>
          <w:szCs w:val="28"/>
        </w:rPr>
        <w:t>- задавайте вопросы лектору;</w:t>
      </w:r>
    </w:p>
    <w:p w:rsidR="00DD4300" w:rsidRPr="00081CF2" w:rsidRDefault="00DD4300" w:rsidP="00DD4300">
      <w:pPr>
        <w:ind w:firstLine="709"/>
        <w:jc w:val="both"/>
        <w:rPr>
          <w:sz w:val="28"/>
          <w:szCs w:val="28"/>
        </w:rPr>
      </w:pPr>
      <w:r w:rsidRPr="00081CF2">
        <w:rPr>
          <w:sz w:val="28"/>
          <w:szCs w:val="28"/>
        </w:rPr>
        <w:t>- обязательно вовремя пополняйте возникшие пробелы.</w:t>
      </w:r>
    </w:p>
    <w:p w:rsidR="00DD4300" w:rsidRPr="00081CF2" w:rsidRDefault="00DD4300" w:rsidP="00DD4300">
      <w:pPr>
        <w:ind w:firstLine="709"/>
        <w:jc w:val="both"/>
        <w:rPr>
          <w:sz w:val="28"/>
          <w:szCs w:val="28"/>
        </w:rPr>
      </w:pPr>
      <w:r w:rsidRPr="00081CF2">
        <w:rPr>
          <w:sz w:val="28"/>
          <w:szCs w:val="28"/>
        </w:rPr>
        <w:t>Правила тактичного поведения и эффективного слушания на лекциях:</w:t>
      </w:r>
    </w:p>
    <w:p w:rsidR="00DD4300" w:rsidRPr="00081CF2" w:rsidRDefault="00DD4300" w:rsidP="00DD4300">
      <w:pPr>
        <w:ind w:firstLine="709"/>
        <w:jc w:val="both"/>
        <w:rPr>
          <w:sz w:val="28"/>
          <w:szCs w:val="28"/>
        </w:rPr>
      </w:pPr>
      <w:r w:rsidRPr="00081CF2">
        <w:rPr>
          <w:sz w:val="28"/>
          <w:szCs w:val="28"/>
        </w:rPr>
        <w:t xml:space="preserve">- слушать (и слышать) другого человека – это настоящее искусство, которое очень пригодится в будущей профессиональной </w:t>
      </w:r>
      <w:proofErr w:type="gramStart"/>
      <w:r w:rsidRPr="00081CF2">
        <w:rPr>
          <w:sz w:val="28"/>
          <w:szCs w:val="28"/>
        </w:rPr>
        <w:t>деятельности;.</w:t>
      </w:r>
      <w:proofErr w:type="gramEnd"/>
    </w:p>
    <w:p w:rsidR="00DD4300" w:rsidRPr="00081CF2" w:rsidRDefault="00DD4300" w:rsidP="00DD4300">
      <w:pPr>
        <w:ind w:firstLine="709"/>
        <w:jc w:val="both"/>
        <w:rPr>
          <w:sz w:val="28"/>
          <w:szCs w:val="28"/>
        </w:rPr>
      </w:pPr>
      <w:r w:rsidRPr="00081CF2">
        <w:rPr>
          <w:sz w:val="28"/>
          <w:szCs w:val="28"/>
        </w:rPr>
        <w:t>- если преподаватель «скучный», но Вы чувствуете, что он действительно владеет материалом, то скука – это уже Ваша личная проблема (стоит вообще спросить себя, а настоящий ли Вы студент, если Вам не интересна лекция специалиста?).</w:t>
      </w:r>
    </w:p>
    <w:p w:rsidR="00DD4300" w:rsidRPr="00081CF2" w:rsidRDefault="00DD4300" w:rsidP="00DD4300">
      <w:pPr>
        <w:ind w:firstLine="709"/>
        <w:jc w:val="both"/>
        <w:rPr>
          <w:sz w:val="28"/>
          <w:szCs w:val="28"/>
        </w:rPr>
      </w:pPr>
      <w:r w:rsidRPr="00081CF2">
        <w:rPr>
          <w:sz w:val="28"/>
          <w:szCs w:val="28"/>
        </w:rPr>
        <w:t xml:space="preserve">Если Вы в чем-то не согласны (или не понимаете) с преподавателем, то совсем не обязательно тут же перебивать его и, тем более, высказывать свои представления, даже если они и кажутся Вам верными. Перебивание преподавателя на полуслове </w:t>
      </w:r>
      <w:r w:rsidR="00150344" w:rsidRPr="00081CF2">
        <w:rPr>
          <w:sz w:val="28"/>
          <w:szCs w:val="28"/>
        </w:rPr>
        <w:t>–</w:t>
      </w:r>
      <w:r w:rsidRPr="00081CF2">
        <w:rPr>
          <w:sz w:val="28"/>
          <w:szCs w:val="28"/>
        </w:rPr>
        <w:t xml:space="preserve"> это верный признак невоспитанности. А вопросы следует задавать либо после занятий (для этого их надо кратко записать, чтобы не забыть), либо выбрав момент, когда преподаватель сделал хотя бы небольшую па</w:t>
      </w:r>
      <w:r w:rsidR="00150344" w:rsidRPr="00081CF2">
        <w:rPr>
          <w:sz w:val="28"/>
          <w:szCs w:val="28"/>
        </w:rPr>
        <w:t>узу, и обязательно извинившись.</w:t>
      </w:r>
    </w:p>
    <w:p w:rsidR="00D27DB6" w:rsidRPr="00081CF2" w:rsidRDefault="00D27DB6" w:rsidP="008B535D">
      <w:pPr>
        <w:shd w:val="clear" w:color="auto" w:fill="FFFFFF"/>
        <w:ind w:firstLine="709"/>
        <w:jc w:val="both"/>
        <w:rPr>
          <w:sz w:val="28"/>
          <w:szCs w:val="28"/>
        </w:rPr>
      </w:pPr>
    </w:p>
    <w:p w:rsidR="00D27DB6" w:rsidRPr="00081CF2" w:rsidRDefault="00D27DB6" w:rsidP="008B535D">
      <w:pPr>
        <w:shd w:val="clear" w:color="auto" w:fill="FFFFFF"/>
        <w:ind w:firstLine="709"/>
        <w:jc w:val="both"/>
        <w:rPr>
          <w:b/>
          <w:sz w:val="28"/>
          <w:szCs w:val="28"/>
        </w:rPr>
      </w:pPr>
      <w:r w:rsidRPr="00081CF2">
        <w:rPr>
          <w:b/>
          <w:sz w:val="28"/>
          <w:szCs w:val="28"/>
        </w:rPr>
        <w:t>2 Практические занятия</w:t>
      </w:r>
      <w:r w:rsidR="000B1833" w:rsidRPr="00081CF2">
        <w:rPr>
          <w:b/>
          <w:sz w:val="28"/>
          <w:szCs w:val="28"/>
        </w:rPr>
        <w:t xml:space="preserve"> (семинары)</w:t>
      </w:r>
    </w:p>
    <w:p w:rsidR="00D27DB6" w:rsidRPr="00081CF2" w:rsidRDefault="00D27DB6" w:rsidP="008B535D">
      <w:pPr>
        <w:shd w:val="clear" w:color="auto" w:fill="FFFFFF"/>
        <w:ind w:firstLine="709"/>
        <w:jc w:val="both"/>
        <w:rPr>
          <w:sz w:val="28"/>
          <w:szCs w:val="28"/>
        </w:rPr>
      </w:pPr>
    </w:p>
    <w:p w:rsidR="00D27DB6" w:rsidRPr="00081CF2" w:rsidRDefault="0050336D" w:rsidP="008B535D">
      <w:pPr>
        <w:shd w:val="clear" w:color="auto" w:fill="FFFFFF"/>
        <w:ind w:firstLine="709"/>
        <w:jc w:val="both"/>
        <w:rPr>
          <w:sz w:val="28"/>
          <w:szCs w:val="28"/>
        </w:rPr>
      </w:pPr>
      <w:r w:rsidRPr="00081CF2">
        <w:rPr>
          <w:sz w:val="28"/>
          <w:szCs w:val="28"/>
        </w:rPr>
        <w:t xml:space="preserve">Практические занятия являются важной частью учебного процесса в вузе. Они </w:t>
      </w:r>
      <w:r w:rsidR="000F1FED" w:rsidRPr="00081CF2">
        <w:rPr>
          <w:sz w:val="28"/>
          <w:szCs w:val="28"/>
        </w:rPr>
        <w:t>проводятся с целью закрепления лекционного материала, овладения понятийным аппаратом предмета, методами и приёмами исследования, изучаемыми в рамках учебной дисциплины. Главной целью такого рода занятий является научиться применению теоретических знаний на практике.</w:t>
      </w:r>
    </w:p>
    <w:p w:rsidR="000F1FED" w:rsidRPr="00081CF2" w:rsidRDefault="000F1FED" w:rsidP="008B535D">
      <w:pPr>
        <w:shd w:val="clear" w:color="auto" w:fill="FFFFFF"/>
        <w:ind w:firstLine="709"/>
        <w:jc w:val="both"/>
        <w:rPr>
          <w:sz w:val="28"/>
          <w:szCs w:val="28"/>
        </w:rPr>
      </w:pPr>
      <w:r w:rsidRPr="00081CF2">
        <w:rPr>
          <w:sz w:val="28"/>
          <w:szCs w:val="28"/>
        </w:rPr>
        <w:t xml:space="preserve">Содержание </w:t>
      </w:r>
      <w:r w:rsidR="00176346" w:rsidRPr="00081CF2">
        <w:rPr>
          <w:sz w:val="28"/>
          <w:szCs w:val="28"/>
        </w:rPr>
        <w:t>практических занятий</w:t>
      </w:r>
      <w:r w:rsidRPr="00081CF2">
        <w:rPr>
          <w:sz w:val="28"/>
          <w:szCs w:val="28"/>
        </w:rPr>
        <w:t xml:space="preserve"> по дисциплине «</w:t>
      </w:r>
      <w:r w:rsidR="00CD780C" w:rsidRPr="00081CF2">
        <w:rPr>
          <w:sz w:val="28"/>
          <w:szCs w:val="28"/>
        </w:rPr>
        <w:t>Управление, организация и планирование производства</w:t>
      </w:r>
      <w:r w:rsidRPr="00081CF2">
        <w:rPr>
          <w:sz w:val="28"/>
          <w:szCs w:val="28"/>
        </w:rPr>
        <w:t>» представлено в таблице</w:t>
      </w:r>
      <w:r w:rsidR="00176346" w:rsidRPr="00081CF2">
        <w:rPr>
          <w:sz w:val="28"/>
          <w:szCs w:val="28"/>
        </w:rPr>
        <w:t>.</w:t>
      </w:r>
    </w:p>
    <w:p w:rsidR="00176346" w:rsidRPr="00081CF2" w:rsidRDefault="00176346" w:rsidP="008B535D">
      <w:pPr>
        <w:shd w:val="clear" w:color="auto" w:fill="FFFFFF"/>
        <w:ind w:firstLine="709"/>
        <w:jc w:val="both"/>
        <w:rPr>
          <w:sz w:val="28"/>
          <w:szCs w:val="28"/>
        </w:rPr>
      </w:pPr>
    </w:p>
    <w:tbl>
      <w:tblPr>
        <w:tblW w:w="9781" w:type="dxa"/>
        <w:tblLayout w:type="fixed"/>
        <w:tblCellMar>
          <w:left w:w="40" w:type="dxa"/>
          <w:right w:w="40" w:type="dxa"/>
        </w:tblCellMar>
        <w:tblLook w:val="0000" w:firstRow="0" w:lastRow="0" w:firstColumn="0" w:lastColumn="0" w:noHBand="0" w:noVBand="0"/>
      </w:tblPr>
      <w:tblGrid>
        <w:gridCol w:w="686"/>
        <w:gridCol w:w="2716"/>
        <w:gridCol w:w="6379"/>
      </w:tblGrid>
      <w:tr w:rsidR="00081CF2" w:rsidRPr="00081CF2" w:rsidTr="00D34ACD">
        <w:trPr>
          <w:tblHeader/>
        </w:trPr>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Style88"/>
              <w:widowControl/>
              <w:spacing w:line="240" w:lineRule="auto"/>
              <w:jc w:val="center"/>
              <w:rPr>
                <w:rStyle w:val="FontStyle134"/>
              </w:rPr>
            </w:pPr>
            <w:r w:rsidRPr="00081CF2">
              <w:rPr>
                <w:rStyle w:val="FontStyle134"/>
                <w:sz w:val="24"/>
                <w:szCs w:val="28"/>
              </w:rPr>
              <w:t>Неделя</w:t>
            </w:r>
          </w:p>
        </w:tc>
        <w:tc>
          <w:tcPr>
            <w:tcW w:w="271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Style88"/>
              <w:widowControl/>
              <w:spacing w:line="240" w:lineRule="auto"/>
              <w:jc w:val="center"/>
              <w:rPr>
                <w:rStyle w:val="FontStyle134"/>
                <w:sz w:val="24"/>
                <w:szCs w:val="24"/>
              </w:rPr>
            </w:pPr>
            <w:r w:rsidRPr="00081CF2">
              <w:rPr>
                <w:rStyle w:val="FontStyle134"/>
                <w:sz w:val="24"/>
                <w:szCs w:val="24"/>
              </w:rPr>
              <w:t>Наименование раздела / темы дисциплины</w:t>
            </w:r>
          </w:p>
        </w:tc>
        <w:tc>
          <w:tcPr>
            <w:tcW w:w="6379"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Style88"/>
              <w:widowControl/>
              <w:spacing w:line="240" w:lineRule="auto"/>
              <w:ind w:left="101"/>
              <w:jc w:val="center"/>
              <w:rPr>
                <w:rStyle w:val="FontStyle134"/>
                <w:sz w:val="24"/>
                <w:szCs w:val="24"/>
              </w:rPr>
            </w:pPr>
            <w:r w:rsidRPr="00081CF2">
              <w:rPr>
                <w:rStyle w:val="FontStyle134"/>
                <w:sz w:val="24"/>
                <w:szCs w:val="24"/>
              </w:rPr>
              <w:t>Содержание</w:t>
            </w:r>
          </w:p>
          <w:p w:rsidR="00D34ACD" w:rsidRPr="00081CF2" w:rsidRDefault="00D34ACD" w:rsidP="00D34ACD">
            <w:pPr>
              <w:pStyle w:val="Style88"/>
              <w:widowControl/>
              <w:spacing w:line="240" w:lineRule="auto"/>
              <w:jc w:val="left"/>
              <w:rPr>
                <w:rStyle w:val="FontStyle134"/>
                <w:sz w:val="24"/>
                <w:szCs w:val="24"/>
              </w:rPr>
            </w:pP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shd w:val="clear" w:color="auto" w:fill="BFBFBF"/>
          </w:tcPr>
          <w:p w:rsidR="00D34ACD" w:rsidRPr="00081CF2" w:rsidRDefault="00D34ACD" w:rsidP="00D34ACD">
            <w:pPr>
              <w:pStyle w:val="11"/>
              <w:jc w:val="center"/>
              <w:rPr>
                <w:rStyle w:val="FontStyle142"/>
                <w:b/>
                <w:sz w:val="24"/>
                <w:szCs w:val="24"/>
              </w:rPr>
            </w:pPr>
            <w:r w:rsidRPr="00081CF2">
              <w:rPr>
                <w:rStyle w:val="FontStyle142"/>
                <w:b/>
                <w:sz w:val="24"/>
                <w:szCs w:val="24"/>
              </w:rPr>
              <w:t>2</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rsidR="00D34ACD" w:rsidRPr="00081CF2" w:rsidRDefault="00D34ACD" w:rsidP="00D34ACD">
            <w:r w:rsidRPr="00081CF2">
              <w:rPr>
                <w:b/>
              </w:rPr>
              <w:t xml:space="preserve">Раздел 1. </w:t>
            </w:r>
            <w:r w:rsidRPr="00081CF2">
              <w:rPr>
                <w:b/>
                <w:bCs/>
              </w:rPr>
              <w:t>Предприятие как объект организации производства и управления</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1. Предприятие как социально-экономическая  система</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ind w:firstLine="318"/>
              <w:jc w:val="both"/>
              <w:rPr>
                <w:rStyle w:val="FontStyle134"/>
                <w:b w:val="0"/>
                <w:bCs w:val="0"/>
                <w:sz w:val="24"/>
                <w:szCs w:val="24"/>
              </w:rPr>
            </w:pPr>
            <w:r w:rsidRPr="00081CF2">
              <w:t>Ресурсы предприятия. Среда деятельности предприятия.  Модель предприятия как открытой системы.</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2. Организационная структура предприятия</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ind w:firstLine="318"/>
              <w:jc w:val="both"/>
            </w:pPr>
            <w:r w:rsidRPr="00081CF2">
              <w:t>Структура предприятия. Уровни управления предприятием. Схемы организационных структур управления.</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shd w:val="clear" w:color="auto" w:fill="BFBFBF"/>
          </w:tcPr>
          <w:p w:rsidR="00D34ACD" w:rsidRPr="00081CF2" w:rsidRDefault="00D34ACD" w:rsidP="00D34ACD">
            <w:pPr>
              <w:pStyle w:val="11"/>
              <w:jc w:val="center"/>
              <w:rPr>
                <w:rStyle w:val="FontStyle142"/>
                <w:b/>
                <w:sz w:val="24"/>
                <w:szCs w:val="24"/>
              </w:rPr>
            </w:pPr>
            <w:r w:rsidRPr="00081CF2">
              <w:rPr>
                <w:rStyle w:val="FontStyle142"/>
                <w:b/>
                <w:sz w:val="24"/>
                <w:szCs w:val="24"/>
              </w:rPr>
              <w:t>2-8</w:t>
            </w:r>
          </w:p>
        </w:tc>
        <w:tc>
          <w:tcPr>
            <w:tcW w:w="9095" w:type="dxa"/>
            <w:gridSpan w:val="2"/>
            <w:tcBorders>
              <w:top w:val="single" w:sz="6" w:space="0" w:color="auto"/>
              <w:left w:val="single" w:sz="6" w:space="0" w:color="auto"/>
              <w:bottom w:val="single" w:sz="6" w:space="0" w:color="auto"/>
              <w:right w:val="single" w:sz="6" w:space="0" w:color="auto"/>
            </w:tcBorders>
            <w:shd w:val="clear" w:color="auto" w:fill="BFBFBF"/>
          </w:tcPr>
          <w:p w:rsidR="00D34ACD" w:rsidRPr="00081CF2" w:rsidRDefault="00D34ACD" w:rsidP="00D34ACD">
            <w:pPr>
              <w:pStyle w:val="11"/>
              <w:rPr>
                <w:b/>
              </w:rPr>
            </w:pPr>
            <w:r w:rsidRPr="00081CF2">
              <w:rPr>
                <w:b/>
              </w:rPr>
              <w:t>Раздел 2. Управление производственной деятельностью предприятия</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2</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3. Предприятие как объект управления</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ind w:firstLine="318"/>
              <w:jc w:val="both"/>
              <w:rPr>
                <w:bCs/>
              </w:rPr>
            </w:pPr>
            <w:r w:rsidRPr="00081CF2">
              <w:rPr>
                <w:bCs/>
              </w:rPr>
              <w:t>Экономические, организационные, социально-психологические методы</w:t>
            </w:r>
            <w:r w:rsidRPr="00081CF2">
              <w:t xml:space="preserve"> управления. Стили </w:t>
            </w:r>
            <w:r w:rsidRPr="00081CF2">
              <w:rPr>
                <w:bCs/>
              </w:rPr>
              <w:t xml:space="preserve">управления. </w:t>
            </w:r>
          </w:p>
          <w:p w:rsidR="00D34ACD" w:rsidRPr="00081CF2" w:rsidRDefault="00D34ACD" w:rsidP="00D34ACD">
            <w:pPr>
              <w:ind w:firstLine="318"/>
              <w:jc w:val="both"/>
              <w:rPr>
                <w:bCs/>
              </w:rPr>
            </w:pPr>
            <w:r w:rsidRPr="00081CF2">
              <w:rPr>
                <w:bCs/>
              </w:rPr>
              <w:lastRenderedPageBreak/>
              <w:t>Процесс принятия управленческого решения.</w:t>
            </w:r>
          </w:p>
          <w:p w:rsidR="00D34ACD" w:rsidRPr="00081CF2" w:rsidRDefault="00D34ACD" w:rsidP="00D34ACD">
            <w:pPr>
              <w:ind w:firstLine="318"/>
              <w:jc w:val="both"/>
              <w:rPr>
                <w:bCs/>
              </w:rPr>
            </w:pPr>
            <w:r w:rsidRPr="00081CF2">
              <w:rPr>
                <w:bCs/>
              </w:rPr>
              <w:t>Командный подход в управлении. Признаки команды, типы команд. Распределение ролей в команде.</w:t>
            </w:r>
          </w:p>
          <w:p w:rsidR="00D34ACD" w:rsidRPr="00081CF2" w:rsidRDefault="00D34ACD" w:rsidP="00D34ACD">
            <w:pPr>
              <w:ind w:firstLine="318"/>
              <w:jc w:val="both"/>
              <w:rPr>
                <w:rStyle w:val="FontStyle134"/>
                <w:b w:val="0"/>
                <w:sz w:val="24"/>
                <w:szCs w:val="24"/>
              </w:rPr>
            </w:pP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lastRenderedPageBreak/>
              <w:t>4</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4. Планирование деятельности предприятия</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pStyle w:val="ac"/>
              <w:spacing w:before="0" w:beforeAutospacing="0" w:after="0" w:afterAutospacing="0"/>
              <w:ind w:firstLine="318"/>
              <w:jc w:val="both"/>
              <w:textAlignment w:val="baseline"/>
              <w:rPr>
                <w:color w:val="auto"/>
                <w:shd w:val="clear" w:color="auto" w:fill="FFFFFF"/>
                <w:lang w:val="ru-RU" w:eastAsia="ru-RU"/>
              </w:rPr>
            </w:pPr>
            <w:r w:rsidRPr="00081CF2">
              <w:rPr>
                <w:color w:val="auto"/>
                <w:shd w:val="clear" w:color="auto" w:fill="FFFFFF"/>
                <w:lang w:val="ru-RU" w:eastAsia="ru-RU"/>
              </w:rPr>
              <w:t>Календарное планирование для разных типов производственных процессов: типичные функции, цели составления календарных планов для рабочих центров, критерии эффективности календарных планов.</w:t>
            </w:r>
          </w:p>
          <w:p w:rsidR="00D34ACD" w:rsidRPr="00081CF2" w:rsidRDefault="00D34ACD" w:rsidP="00D34ACD">
            <w:pPr>
              <w:pStyle w:val="ac"/>
              <w:spacing w:before="0" w:beforeAutospacing="0" w:after="0" w:afterAutospacing="0"/>
              <w:ind w:firstLine="318"/>
              <w:jc w:val="both"/>
              <w:textAlignment w:val="baseline"/>
              <w:rPr>
                <w:color w:val="auto"/>
                <w:lang w:val="ru-RU" w:eastAsia="ar-SA"/>
              </w:rPr>
            </w:pPr>
            <w:r w:rsidRPr="00081CF2">
              <w:rPr>
                <w:color w:val="auto"/>
                <w:shd w:val="clear" w:color="auto" w:fill="FFFFFF"/>
                <w:lang w:val="ru-RU" w:eastAsia="ru-RU"/>
              </w:rPr>
              <w:t>Применение методов планирования работ для составления календарных планов при выполнении: n работ на одном станке; n работ на двух станках (правило Джонсона);  n работ на n станков (метод назначений).</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6</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5. Проектная деятельность</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ind w:firstLine="318"/>
              <w:jc w:val="both"/>
            </w:pPr>
            <w:r w:rsidRPr="00081CF2">
              <w:t xml:space="preserve">Методы </w:t>
            </w:r>
            <w:proofErr w:type="spellStart"/>
            <w:r w:rsidRPr="00081CF2">
              <w:t>PMBoK</w:t>
            </w:r>
            <w:proofErr w:type="spellEnd"/>
            <w:r w:rsidRPr="00081CF2">
              <w:t xml:space="preserve">. Инструменты </w:t>
            </w:r>
            <w:proofErr w:type="spellStart"/>
            <w:r w:rsidRPr="00081CF2">
              <w:t>PMBoK</w:t>
            </w:r>
            <w:proofErr w:type="spellEnd"/>
            <w:r w:rsidRPr="00081CF2">
              <w:t>.</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6</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6. Сетевое планирование</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ind w:firstLine="318"/>
              <w:jc w:val="both"/>
            </w:pPr>
            <w:r w:rsidRPr="00081CF2">
              <w:t>Составление сетевого графика выполнения операций проекта, определение критического пути, времени выполнения и резервов времени, определение возможности сокращения сроков выполнения проекта, определение стоимости проекта.</w:t>
            </w:r>
          </w:p>
        </w:tc>
      </w:tr>
      <w:tr w:rsidR="00081CF2" w:rsidRPr="00081CF2" w:rsidTr="00D34ACD">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6</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 xml:space="preserve">Тема 7. Организация производственного процесса </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pStyle w:val="ac"/>
              <w:spacing w:before="0" w:beforeAutospacing="0" w:after="0" w:afterAutospacing="0"/>
              <w:ind w:firstLine="318"/>
              <w:jc w:val="both"/>
              <w:textAlignment w:val="baseline"/>
              <w:rPr>
                <w:color w:val="auto"/>
                <w:lang w:val="ru-RU" w:eastAsia="ru-RU"/>
              </w:rPr>
            </w:pPr>
            <w:r w:rsidRPr="00081CF2">
              <w:rPr>
                <w:color w:val="auto"/>
                <w:lang w:val="ru-RU" w:eastAsia="ru-RU"/>
              </w:rPr>
              <w:t>Расчет показателей производственной мощности: входная производственная мощность, выходная производственная мощность, среднегодовая производственная мощность, проектная мощность, эффективная мощность, коэффициент использования производственных мощностей, коэффициент эффективности производственной мощности.</w:t>
            </w:r>
          </w:p>
        </w:tc>
      </w:tr>
      <w:tr w:rsidR="00081CF2" w:rsidRPr="00081CF2" w:rsidTr="00D34ACD">
        <w:trPr>
          <w:trHeight w:val="1116"/>
        </w:trPr>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8</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8. Эффективность производственной деятельности</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pStyle w:val="ac"/>
              <w:spacing w:before="0" w:beforeAutospacing="0" w:after="0" w:afterAutospacing="0"/>
              <w:ind w:firstLine="318"/>
              <w:jc w:val="both"/>
              <w:textAlignment w:val="baseline"/>
              <w:rPr>
                <w:color w:val="auto"/>
                <w:lang w:val="ru-RU" w:eastAsia="ru-RU"/>
              </w:rPr>
            </w:pPr>
            <w:r w:rsidRPr="00081CF2">
              <w:rPr>
                <w:color w:val="auto"/>
                <w:lang w:val="ru-RU" w:eastAsia="ru-RU"/>
              </w:rPr>
              <w:t>Расчет показателей экономической эффективности.</w:t>
            </w:r>
          </w:p>
          <w:p w:rsidR="00D34ACD" w:rsidRPr="00081CF2" w:rsidRDefault="00D34ACD" w:rsidP="00D34ACD">
            <w:pPr>
              <w:pStyle w:val="ac"/>
              <w:spacing w:before="0" w:beforeAutospacing="0" w:after="0" w:afterAutospacing="0"/>
              <w:ind w:firstLine="318"/>
              <w:jc w:val="both"/>
              <w:textAlignment w:val="baseline"/>
              <w:rPr>
                <w:color w:val="auto"/>
                <w:lang w:val="ru-RU" w:eastAsia="ru-RU"/>
              </w:rPr>
            </w:pPr>
            <w:r w:rsidRPr="00081CF2">
              <w:rPr>
                <w:color w:val="auto"/>
                <w:lang w:val="ru-RU" w:eastAsia="ru-RU"/>
              </w:rPr>
              <w:t>Расчет показателей эффективности инвестиционного проекта.</w:t>
            </w:r>
          </w:p>
          <w:p w:rsidR="00D34ACD" w:rsidRPr="00081CF2" w:rsidRDefault="00D34ACD" w:rsidP="00D34ACD">
            <w:pPr>
              <w:pStyle w:val="ac"/>
              <w:spacing w:before="0" w:beforeAutospacing="0" w:after="0" w:afterAutospacing="0"/>
              <w:ind w:firstLine="318"/>
              <w:jc w:val="both"/>
              <w:textAlignment w:val="baseline"/>
              <w:rPr>
                <w:color w:val="auto"/>
                <w:lang w:val="ru-RU" w:eastAsia="ru-RU"/>
              </w:rPr>
            </w:pPr>
            <w:r w:rsidRPr="00081CF2">
              <w:rPr>
                <w:color w:val="auto"/>
                <w:lang w:val="ru-RU" w:eastAsia="ru-RU"/>
              </w:rPr>
              <w:t>Расчет точки безубыточности предприятия.</w:t>
            </w:r>
          </w:p>
        </w:tc>
      </w:tr>
      <w:tr w:rsidR="00230F8E" w:rsidRPr="00081CF2" w:rsidTr="00D34ACD">
        <w:trPr>
          <w:trHeight w:val="1116"/>
        </w:trPr>
        <w:tc>
          <w:tcPr>
            <w:tcW w:w="686" w:type="dxa"/>
            <w:tcBorders>
              <w:top w:val="single" w:sz="6" w:space="0" w:color="auto"/>
              <w:left w:val="single" w:sz="6" w:space="0" w:color="auto"/>
              <w:bottom w:val="single" w:sz="6" w:space="0" w:color="auto"/>
              <w:right w:val="single" w:sz="6" w:space="0" w:color="auto"/>
            </w:tcBorders>
          </w:tcPr>
          <w:p w:rsidR="00D34ACD" w:rsidRPr="00081CF2" w:rsidRDefault="00D34ACD" w:rsidP="00D34ACD">
            <w:pPr>
              <w:pStyle w:val="11"/>
              <w:jc w:val="center"/>
              <w:rPr>
                <w:rStyle w:val="FontStyle142"/>
                <w:sz w:val="24"/>
                <w:szCs w:val="24"/>
              </w:rPr>
            </w:pPr>
            <w:r w:rsidRPr="00081CF2">
              <w:rPr>
                <w:rStyle w:val="FontStyle142"/>
                <w:sz w:val="24"/>
                <w:szCs w:val="24"/>
              </w:rPr>
              <w:t>8</w:t>
            </w:r>
          </w:p>
        </w:tc>
        <w:tc>
          <w:tcPr>
            <w:tcW w:w="2716" w:type="dxa"/>
            <w:tcBorders>
              <w:top w:val="single" w:sz="6" w:space="0" w:color="auto"/>
              <w:left w:val="single" w:sz="6" w:space="0" w:color="auto"/>
              <w:bottom w:val="single" w:sz="6" w:space="0" w:color="auto"/>
              <w:right w:val="single" w:sz="4" w:space="0" w:color="auto"/>
            </w:tcBorders>
          </w:tcPr>
          <w:p w:rsidR="00D34ACD" w:rsidRPr="00081CF2" w:rsidRDefault="00D34ACD" w:rsidP="00D34ACD">
            <w:r w:rsidRPr="00081CF2">
              <w:t>Тема 11. Управление персоналом и организация труда на предприятии</w:t>
            </w:r>
          </w:p>
        </w:tc>
        <w:tc>
          <w:tcPr>
            <w:tcW w:w="6379" w:type="dxa"/>
            <w:tcBorders>
              <w:top w:val="single" w:sz="6" w:space="0" w:color="auto"/>
              <w:left w:val="single" w:sz="4" w:space="0" w:color="auto"/>
              <w:bottom w:val="single" w:sz="6" w:space="0" w:color="auto"/>
              <w:right w:val="single" w:sz="6" w:space="0" w:color="auto"/>
            </w:tcBorders>
          </w:tcPr>
          <w:p w:rsidR="00D34ACD" w:rsidRPr="00081CF2" w:rsidRDefault="00D34ACD" w:rsidP="00D34ACD">
            <w:pPr>
              <w:pStyle w:val="ac"/>
              <w:spacing w:before="0" w:beforeAutospacing="0" w:after="0" w:afterAutospacing="0"/>
              <w:ind w:firstLine="318"/>
              <w:jc w:val="both"/>
              <w:textAlignment w:val="baseline"/>
              <w:rPr>
                <w:color w:val="auto"/>
                <w:lang w:val="ru-RU" w:eastAsia="ru-RU"/>
              </w:rPr>
            </w:pPr>
            <w:r w:rsidRPr="00081CF2">
              <w:rPr>
                <w:color w:val="auto"/>
                <w:lang w:val="ru-RU" w:eastAsia="ru-RU"/>
              </w:rPr>
              <w:t>Современные принципы и методы управления персоналом. Типичные коммуникационные барьеры и методы их преодоления.</w:t>
            </w:r>
          </w:p>
        </w:tc>
      </w:tr>
    </w:tbl>
    <w:p w:rsidR="00406588" w:rsidRPr="00081CF2" w:rsidRDefault="00406588" w:rsidP="008B535D">
      <w:pPr>
        <w:shd w:val="clear" w:color="auto" w:fill="FFFFFF"/>
        <w:ind w:firstLine="709"/>
        <w:jc w:val="both"/>
        <w:rPr>
          <w:sz w:val="28"/>
          <w:szCs w:val="28"/>
        </w:rPr>
      </w:pPr>
    </w:p>
    <w:p w:rsidR="00D34ACD" w:rsidRPr="00081CF2" w:rsidRDefault="00D34ACD" w:rsidP="008B535D">
      <w:pPr>
        <w:shd w:val="clear" w:color="auto" w:fill="FFFFFF"/>
        <w:ind w:firstLine="709"/>
        <w:jc w:val="both"/>
        <w:rPr>
          <w:sz w:val="28"/>
          <w:szCs w:val="28"/>
        </w:rPr>
      </w:pPr>
    </w:p>
    <w:p w:rsidR="00176346" w:rsidRPr="00081CF2" w:rsidRDefault="00176346" w:rsidP="00176346">
      <w:pPr>
        <w:shd w:val="clear" w:color="auto" w:fill="FFFFFF"/>
        <w:ind w:firstLine="709"/>
        <w:jc w:val="both"/>
        <w:rPr>
          <w:sz w:val="28"/>
          <w:szCs w:val="28"/>
        </w:rPr>
      </w:pPr>
      <w:r w:rsidRPr="00081CF2">
        <w:rPr>
          <w:sz w:val="28"/>
          <w:szCs w:val="28"/>
        </w:rPr>
        <w:t>На практическом занятии обсуждаются теоретические положения изучаемого материала, уточняются позиции авторов научных концепций, ведется работа по осознанию студентами категориального аппарата изучаемой дисциплины, определяется и формулируется отношение учащихся к теоретическим проблемам науки, оформляется собственная позиция будущего специалиста. Форма работы – диалог: и студенты, и преподаватель вправе: задавать друг другу вопросы, которые возникли и могут возникнуть у них в процессе изучения и обсуждения материала, делиться своими сомнениями, наблюдениями, приводить доводы «за» и «против» той или иной позиции, обосновывать возможность применения на практике тех или иных теоретических положений.</w:t>
      </w:r>
    </w:p>
    <w:p w:rsidR="00176346" w:rsidRPr="00081CF2" w:rsidRDefault="00176346" w:rsidP="00176346">
      <w:pPr>
        <w:shd w:val="clear" w:color="auto" w:fill="FFFFFF"/>
        <w:ind w:firstLine="709"/>
        <w:jc w:val="both"/>
        <w:rPr>
          <w:spacing w:val="-2"/>
          <w:sz w:val="28"/>
          <w:szCs w:val="28"/>
        </w:rPr>
      </w:pPr>
      <w:r w:rsidRPr="00081CF2">
        <w:rPr>
          <w:spacing w:val="-2"/>
          <w:sz w:val="28"/>
          <w:szCs w:val="28"/>
        </w:rPr>
        <w:t>Для подготовки к практическому занятию студентам рекомендуется:</w:t>
      </w:r>
    </w:p>
    <w:p w:rsidR="00176346" w:rsidRPr="00081CF2" w:rsidRDefault="00176346" w:rsidP="00176346">
      <w:pPr>
        <w:shd w:val="clear" w:color="auto" w:fill="FFFFFF"/>
        <w:ind w:firstLine="709"/>
        <w:jc w:val="both"/>
        <w:rPr>
          <w:sz w:val="28"/>
          <w:szCs w:val="28"/>
        </w:rPr>
      </w:pPr>
      <w:r w:rsidRPr="00081CF2">
        <w:rPr>
          <w:sz w:val="28"/>
          <w:szCs w:val="28"/>
        </w:rPr>
        <w:t>- изучить вопросы, которые будут обсуждаться на занятии;</w:t>
      </w:r>
    </w:p>
    <w:p w:rsidR="00176346" w:rsidRPr="00081CF2" w:rsidRDefault="00176346" w:rsidP="00176346">
      <w:pPr>
        <w:shd w:val="clear" w:color="auto" w:fill="FFFFFF"/>
        <w:ind w:firstLine="709"/>
        <w:jc w:val="both"/>
        <w:rPr>
          <w:sz w:val="28"/>
          <w:szCs w:val="28"/>
        </w:rPr>
      </w:pPr>
      <w:r w:rsidRPr="00081CF2">
        <w:rPr>
          <w:sz w:val="28"/>
          <w:szCs w:val="28"/>
        </w:rPr>
        <w:t xml:space="preserve">- изучить список основной и дополнительной литературы, где студенты </w:t>
      </w:r>
      <w:r w:rsidRPr="00081CF2">
        <w:rPr>
          <w:sz w:val="28"/>
          <w:szCs w:val="28"/>
        </w:rPr>
        <w:lastRenderedPageBreak/>
        <w:t>могут найти ответы на вопросы, обратить внимание на категории, которыми оперирует автор, выписать основные понятия и систематизировать их;</w:t>
      </w:r>
    </w:p>
    <w:p w:rsidR="00176346" w:rsidRPr="00081CF2" w:rsidRDefault="00176346" w:rsidP="00176346">
      <w:pPr>
        <w:shd w:val="clear" w:color="auto" w:fill="FFFFFF"/>
        <w:ind w:firstLine="709"/>
        <w:jc w:val="both"/>
        <w:rPr>
          <w:sz w:val="28"/>
          <w:szCs w:val="28"/>
        </w:rPr>
      </w:pPr>
      <w:r w:rsidRPr="00081CF2">
        <w:rPr>
          <w:sz w:val="28"/>
          <w:szCs w:val="28"/>
        </w:rPr>
        <w:t xml:space="preserve">- разработать блок-схему, в которой найдут отражение все изучаемые вопросы темы; </w:t>
      </w:r>
    </w:p>
    <w:p w:rsidR="000F1FED" w:rsidRPr="00081CF2" w:rsidRDefault="00176346" w:rsidP="00176346">
      <w:pPr>
        <w:shd w:val="clear" w:color="auto" w:fill="FFFFFF"/>
        <w:ind w:firstLine="709"/>
        <w:jc w:val="both"/>
        <w:rPr>
          <w:sz w:val="28"/>
          <w:szCs w:val="28"/>
        </w:rPr>
      </w:pPr>
      <w:r w:rsidRPr="00081CF2">
        <w:rPr>
          <w:sz w:val="28"/>
          <w:szCs w:val="28"/>
        </w:rPr>
        <w:t>- составить развернутый план изучаемого материала, который может быть использован для ответа на занятии.</w:t>
      </w:r>
    </w:p>
    <w:p w:rsidR="005669C3" w:rsidRPr="00081CF2" w:rsidRDefault="005669C3" w:rsidP="005669C3">
      <w:pPr>
        <w:shd w:val="clear" w:color="auto" w:fill="FFFFFF"/>
        <w:ind w:firstLine="709"/>
        <w:jc w:val="both"/>
        <w:rPr>
          <w:sz w:val="28"/>
          <w:szCs w:val="28"/>
        </w:rPr>
      </w:pPr>
      <w:r w:rsidRPr="00081CF2">
        <w:rPr>
          <w:sz w:val="28"/>
          <w:szCs w:val="28"/>
        </w:rPr>
        <w:t>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вырабатываются умения и навыки использовать приобретенные знания для различного рода ораторской деятельности.</w:t>
      </w:r>
    </w:p>
    <w:p w:rsidR="005669C3" w:rsidRPr="00081CF2" w:rsidRDefault="005669C3" w:rsidP="005669C3">
      <w:pPr>
        <w:shd w:val="clear" w:color="auto" w:fill="FFFFFF"/>
        <w:ind w:firstLine="709"/>
        <w:jc w:val="both"/>
        <w:rPr>
          <w:sz w:val="28"/>
          <w:szCs w:val="28"/>
        </w:rPr>
      </w:pPr>
      <w:r w:rsidRPr="00081CF2">
        <w:rPr>
          <w:sz w:val="28"/>
          <w:szCs w:val="28"/>
        </w:rPr>
        <w:t>Ввиду трудоемкости подготовки к практическому занятию преподаватель может предложить студентам алгоритм действий, рекомендовать еще раз внимательно прочитать записи лекций и уже готовый конспект по теме семинара, тщательно продумать свое устное выступление.</w:t>
      </w:r>
    </w:p>
    <w:p w:rsidR="00585FA2" w:rsidRPr="00081CF2" w:rsidRDefault="005669C3" w:rsidP="005669C3">
      <w:pPr>
        <w:shd w:val="clear" w:color="auto" w:fill="FFFFFF"/>
        <w:ind w:firstLine="709"/>
        <w:jc w:val="both"/>
        <w:rPr>
          <w:sz w:val="28"/>
          <w:szCs w:val="28"/>
        </w:rPr>
      </w:pPr>
      <w:r w:rsidRPr="00081CF2">
        <w:rPr>
          <w:sz w:val="28"/>
          <w:szCs w:val="28"/>
        </w:rPr>
        <w:t>На практическом занятии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и искусства, факты и наблюдения современной жизни и т. д.</w:t>
      </w:r>
      <w:r w:rsidR="00585FA2" w:rsidRPr="00081CF2">
        <w:rPr>
          <w:sz w:val="28"/>
          <w:szCs w:val="28"/>
        </w:rPr>
        <w:t xml:space="preserve"> </w:t>
      </w:r>
      <w:r w:rsidRPr="00081CF2">
        <w:rPr>
          <w:sz w:val="28"/>
          <w:szCs w:val="28"/>
        </w:rPr>
        <w:t>Вокруг такого выступления могут разгореться споры, дискуссии, к участию в которых должен стремиться каждый.</w:t>
      </w:r>
    </w:p>
    <w:p w:rsidR="00872CC3" w:rsidRPr="00081CF2" w:rsidRDefault="00872CC3" w:rsidP="005669C3">
      <w:pPr>
        <w:shd w:val="clear" w:color="auto" w:fill="FFFFFF"/>
        <w:ind w:firstLine="709"/>
        <w:jc w:val="both"/>
        <w:rPr>
          <w:sz w:val="28"/>
          <w:szCs w:val="28"/>
        </w:rPr>
      </w:pPr>
      <w:r w:rsidRPr="00081CF2">
        <w:rPr>
          <w:sz w:val="28"/>
          <w:szCs w:val="28"/>
        </w:rPr>
        <w:t>В заключение преподаватель подводит итоги практического занятия. Он может (выборочно) проверить конспекты студентов и, если потребуется, внести в них исправления и дополнения.</w:t>
      </w:r>
    </w:p>
    <w:p w:rsidR="00585FA2" w:rsidRPr="00081CF2" w:rsidRDefault="00585FA2" w:rsidP="005669C3">
      <w:pPr>
        <w:shd w:val="clear" w:color="auto" w:fill="FFFFFF"/>
        <w:ind w:firstLine="709"/>
        <w:jc w:val="both"/>
        <w:rPr>
          <w:sz w:val="28"/>
          <w:szCs w:val="28"/>
        </w:rPr>
      </w:pPr>
      <w:r w:rsidRPr="00081CF2">
        <w:rPr>
          <w:sz w:val="28"/>
          <w:szCs w:val="28"/>
        </w:rPr>
        <w:t>При изучении дисциплины используется значительное количество интерактивных методов обучения. Студенты привлекаются к активной со-творческой работе с преподавателем по поиску и подбору различных учебных материалов с использованием Интернет-ресурсов, а также формирования навыков организации профессионального взаимодействия с различными специалистами.</w:t>
      </w:r>
    </w:p>
    <w:p w:rsidR="00585FA2" w:rsidRPr="00081CF2" w:rsidRDefault="00872CC3" w:rsidP="005669C3">
      <w:pPr>
        <w:shd w:val="clear" w:color="auto" w:fill="FFFFFF"/>
        <w:ind w:firstLine="709"/>
        <w:jc w:val="both"/>
        <w:rPr>
          <w:sz w:val="28"/>
          <w:szCs w:val="28"/>
        </w:rPr>
      </w:pPr>
      <w:r w:rsidRPr="00081CF2">
        <w:rPr>
          <w:sz w:val="28"/>
          <w:szCs w:val="28"/>
        </w:rPr>
        <w:t>Перечень образовательных технологий, используемых при осуществлении образовательного процесса по дисциплине, представлен в таблице.</w:t>
      </w:r>
    </w:p>
    <w:p w:rsidR="00872CC3" w:rsidRPr="00081CF2" w:rsidRDefault="00872CC3" w:rsidP="005669C3">
      <w:pPr>
        <w:shd w:val="clear" w:color="auto" w:fill="FFFFFF"/>
        <w:ind w:firstLine="709"/>
        <w:jc w:val="both"/>
        <w:rPr>
          <w:sz w:val="28"/>
          <w:szCs w:val="28"/>
        </w:rPr>
      </w:pPr>
    </w:p>
    <w:tbl>
      <w:tblPr>
        <w:tblW w:w="9864" w:type="dxa"/>
        <w:tblInd w:w="118" w:type="dxa"/>
        <w:tblLayout w:type="fixed"/>
        <w:tblCellMar>
          <w:left w:w="40" w:type="dxa"/>
          <w:right w:w="40" w:type="dxa"/>
        </w:tblCellMar>
        <w:tblLook w:val="0000" w:firstRow="0" w:lastRow="0" w:firstColumn="0" w:lastColumn="0" w:noHBand="0" w:noVBand="0"/>
      </w:tblPr>
      <w:tblGrid>
        <w:gridCol w:w="523"/>
        <w:gridCol w:w="2519"/>
        <w:gridCol w:w="1647"/>
        <w:gridCol w:w="1397"/>
        <w:gridCol w:w="3778"/>
      </w:tblGrid>
      <w:tr w:rsidR="00081CF2" w:rsidRPr="00081CF2" w:rsidTr="00D34ACD">
        <w:trPr>
          <w:tblHeader/>
        </w:trPr>
        <w:tc>
          <w:tcPr>
            <w:tcW w:w="265" w:type="pct"/>
            <w:tcBorders>
              <w:top w:val="single" w:sz="4" w:space="0" w:color="auto"/>
              <w:left w:val="single" w:sz="4" w:space="0" w:color="auto"/>
              <w:right w:val="single" w:sz="4" w:space="0" w:color="auto"/>
            </w:tcBorders>
            <w:shd w:val="clear" w:color="auto" w:fill="FFFFFF"/>
            <w:vAlign w:val="center"/>
          </w:tcPr>
          <w:p w:rsidR="00D34ACD" w:rsidRPr="00081CF2" w:rsidRDefault="00D34ACD" w:rsidP="00D34ACD">
            <w:pPr>
              <w:jc w:val="center"/>
              <w:rPr>
                <w:b/>
                <w:lang w:eastAsia="ar-SA"/>
              </w:rPr>
            </w:pPr>
            <w:r w:rsidRPr="00081CF2">
              <w:rPr>
                <w:b/>
                <w:lang w:eastAsia="ar-SA"/>
              </w:rPr>
              <w:t>№</w:t>
            </w:r>
          </w:p>
          <w:p w:rsidR="00D34ACD" w:rsidRPr="00081CF2" w:rsidRDefault="00D34ACD" w:rsidP="00D34ACD">
            <w:pPr>
              <w:shd w:val="clear" w:color="auto" w:fill="FFFFFF"/>
              <w:jc w:val="center"/>
              <w:rPr>
                <w:b/>
                <w:lang w:eastAsia="ar-SA"/>
              </w:rPr>
            </w:pPr>
            <w:proofErr w:type="spellStart"/>
            <w:r w:rsidRPr="00081CF2">
              <w:rPr>
                <w:b/>
                <w:lang w:eastAsia="ar-SA"/>
              </w:rPr>
              <w:t>пп</w:t>
            </w:r>
            <w:proofErr w:type="spellEnd"/>
          </w:p>
        </w:tc>
        <w:tc>
          <w:tcPr>
            <w:tcW w:w="1277" w:type="pct"/>
            <w:tcBorders>
              <w:top w:val="single" w:sz="4" w:space="0" w:color="auto"/>
              <w:left w:val="single" w:sz="4" w:space="0" w:color="auto"/>
              <w:right w:val="single" w:sz="4" w:space="0" w:color="auto"/>
            </w:tcBorders>
            <w:shd w:val="clear" w:color="auto" w:fill="FFFFFF"/>
            <w:vAlign w:val="center"/>
          </w:tcPr>
          <w:p w:rsidR="00D34ACD" w:rsidRPr="00081CF2" w:rsidRDefault="00D34ACD" w:rsidP="00D34ACD">
            <w:pPr>
              <w:shd w:val="clear" w:color="auto" w:fill="FFFFFF"/>
              <w:jc w:val="center"/>
              <w:rPr>
                <w:b/>
                <w:lang w:eastAsia="ar-SA"/>
              </w:rPr>
            </w:pPr>
            <w:r w:rsidRPr="00081CF2">
              <w:rPr>
                <w:b/>
                <w:lang w:eastAsia="ar-SA"/>
              </w:rPr>
              <w:t>Наименование темы дисциплины</w:t>
            </w:r>
          </w:p>
        </w:tc>
        <w:tc>
          <w:tcPr>
            <w:tcW w:w="835" w:type="pct"/>
            <w:tcBorders>
              <w:top w:val="single" w:sz="6" w:space="0" w:color="auto"/>
              <w:left w:val="single" w:sz="4" w:space="0" w:color="auto"/>
              <w:right w:val="single" w:sz="4" w:space="0" w:color="auto"/>
            </w:tcBorders>
            <w:shd w:val="clear" w:color="auto" w:fill="FFFFFF"/>
            <w:vAlign w:val="center"/>
          </w:tcPr>
          <w:p w:rsidR="00D34ACD" w:rsidRPr="00081CF2" w:rsidRDefault="00D34ACD" w:rsidP="00D34ACD">
            <w:pPr>
              <w:shd w:val="clear" w:color="auto" w:fill="FFFFFF"/>
              <w:jc w:val="center"/>
              <w:rPr>
                <w:b/>
                <w:lang w:eastAsia="ar-SA"/>
              </w:rPr>
            </w:pPr>
            <w:r w:rsidRPr="00081CF2">
              <w:rPr>
                <w:b/>
                <w:lang w:eastAsia="ar-SA"/>
              </w:rPr>
              <w:t>Вид занятий (лекция, практические занятия)</w:t>
            </w:r>
          </w:p>
        </w:tc>
        <w:tc>
          <w:tcPr>
            <w:tcW w:w="708" w:type="pct"/>
            <w:tcBorders>
              <w:top w:val="single" w:sz="6" w:space="0" w:color="auto"/>
              <w:left w:val="single" w:sz="4" w:space="0" w:color="auto"/>
              <w:right w:val="single" w:sz="4" w:space="0" w:color="auto"/>
            </w:tcBorders>
            <w:shd w:val="clear" w:color="auto" w:fill="FFFFFF"/>
            <w:vAlign w:val="center"/>
          </w:tcPr>
          <w:p w:rsidR="00D34ACD" w:rsidRPr="00081CF2" w:rsidRDefault="00D34ACD" w:rsidP="00D34ACD">
            <w:pPr>
              <w:shd w:val="clear" w:color="auto" w:fill="FFFFFF"/>
              <w:jc w:val="center"/>
              <w:rPr>
                <w:b/>
                <w:lang w:eastAsia="ar-SA"/>
              </w:rPr>
            </w:pPr>
            <w:r w:rsidRPr="00081CF2">
              <w:rPr>
                <w:b/>
                <w:lang w:eastAsia="ar-SA"/>
              </w:rPr>
              <w:t xml:space="preserve">Количество </w:t>
            </w:r>
            <w:proofErr w:type="spellStart"/>
            <w:r w:rsidRPr="00081CF2">
              <w:rPr>
                <w:b/>
                <w:lang w:eastAsia="ar-SA"/>
              </w:rPr>
              <w:t>ак</w:t>
            </w:r>
            <w:proofErr w:type="spellEnd"/>
            <w:r w:rsidRPr="00081CF2">
              <w:rPr>
                <w:b/>
                <w:lang w:eastAsia="ar-SA"/>
              </w:rPr>
              <w:t>. ч.</w:t>
            </w:r>
          </w:p>
        </w:tc>
        <w:tc>
          <w:tcPr>
            <w:tcW w:w="1915" w:type="pct"/>
            <w:tcBorders>
              <w:top w:val="single" w:sz="6" w:space="0" w:color="auto"/>
              <w:left w:val="single" w:sz="4" w:space="0" w:color="auto"/>
              <w:right w:val="single" w:sz="6" w:space="0" w:color="auto"/>
            </w:tcBorders>
            <w:shd w:val="clear" w:color="auto" w:fill="FFFFFF"/>
            <w:vAlign w:val="center"/>
          </w:tcPr>
          <w:p w:rsidR="00D34ACD" w:rsidRPr="00081CF2" w:rsidRDefault="00D34ACD" w:rsidP="00D34ACD">
            <w:pPr>
              <w:shd w:val="clear" w:color="auto" w:fill="FFFFFF"/>
              <w:tabs>
                <w:tab w:val="left" w:pos="960"/>
              </w:tabs>
              <w:jc w:val="center"/>
              <w:rPr>
                <w:b/>
                <w:lang w:eastAsia="ar-SA"/>
              </w:rPr>
            </w:pPr>
            <w:r w:rsidRPr="00081CF2">
              <w:rPr>
                <w:b/>
                <w:lang w:eastAsia="ar-SA"/>
              </w:rPr>
              <w:t>Наименование активных и интерактивных форм проведения занятий</w:t>
            </w:r>
          </w:p>
        </w:tc>
      </w:tr>
      <w:tr w:rsidR="00081CF2" w:rsidRPr="00081CF2" w:rsidTr="00D34ACD">
        <w:tc>
          <w:tcPr>
            <w:tcW w:w="265" w:type="pct"/>
            <w:vMerge w:val="restart"/>
            <w:tcBorders>
              <w:top w:val="single" w:sz="4" w:space="0" w:color="auto"/>
              <w:left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lang w:eastAsia="ar-SA"/>
              </w:rPr>
            </w:pPr>
          </w:p>
        </w:tc>
        <w:tc>
          <w:tcPr>
            <w:tcW w:w="1277" w:type="pct"/>
            <w:vMerge w:val="restart"/>
            <w:tcBorders>
              <w:top w:val="single" w:sz="4" w:space="0" w:color="auto"/>
              <w:left w:val="single" w:sz="6" w:space="0" w:color="auto"/>
              <w:right w:val="single" w:sz="6" w:space="0" w:color="auto"/>
            </w:tcBorders>
            <w:shd w:val="clear" w:color="auto" w:fill="FFFFFF"/>
          </w:tcPr>
          <w:p w:rsidR="00D34ACD" w:rsidRPr="00081CF2" w:rsidRDefault="00D34ACD" w:rsidP="00D34ACD">
            <w:r w:rsidRPr="00081CF2">
              <w:t xml:space="preserve">Тема 1. Предприятие </w:t>
            </w:r>
            <w:r w:rsidRPr="00081CF2">
              <w:lastRenderedPageBreak/>
              <w:t xml:space="preserve">как социально-экономическая  система </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lastRenderedPageBreak/>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jc w:val="center"/>
            </w:pPr>
            <w:r w:rsidRPr="00081CF2">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Решение задания для выполнения малыми группами</w:t>
            </w:r>
          </w:p>
          <w:p w:rsidR="00D34ACD" w:rsidRPr="00081CF2" w:rsidRDefault="00D34ACD" w:rsidP="00D34ACD">
            <w:pPr>
              <w:rPr>
                <w:lang w:eastAsia="ar-SA"/>
              </w:rPr>
            </w:pPr>
            <w:r w:rsidRPr="00081CF2">
              <w:rPr>
                <w:lang w:eastAsia="ar-SA"/>
              </w:rPr>
              <w:t>Контрольная работа</w:t>
            </w:r>
          </w:p>
        </w:tc>
      </w:tr>
      <w:tr w:rsidR="00081CF2" w:rsidRPr="00081CF2" w:rsidTr="00D34ACD">
        <w:tc>
          <w:tcPr>
            <w:tcW w:w="265"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r w:rsidRPr="00081CF2">
              <w:t>Тема 2. Организационная структура организации</w:t>
            </w:r>
          </w:p>
        </w:tc>
        <w:tc>
          <w:tcPr>
            <w:tcW w:w="835" w:type="pct"/>
            <w:tcBorders>
              <w:top w:val="single" w:sz="6" w:space="0" w:color="auto"/>
              <w:left w:val="single" w:sz="6" w:space="0" w:color="auto"/>
              <w:bottom w:val="single" w:sz="4"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лекция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tc>
        <w:tc>
          <w:tcPr>
            <w:tcW w:w="835" w:type="pct"/>
            <w:tcBorders>
              <w:top w:val="single" w:sz="6" w:space="0" w:color="auto"/>
              <w:left w:val="single" w:sz="6" w:space="0" w:color="auto"/>
              <w:bottom w:val="single" w:sz="4"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практические занятия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rsidR="00D34ACD" w:rsidRPr="00081CF2" w:rsidRDefault="00D34ACD" w:rsidP="00D34ACD">
            <w:pPr>
              <w:jc w:val="center"/>
            </w:pPr>
            <w:r w:rsidRPr="00081CF2">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Устный опрос</w:t>
            </w:r>
          </w:p>
          <w:p w:rsidR="00D34ACD" w:rsidRPr="00081CF2" w:rsidRDefault="00D34ACD" w:rsidP="00D34ACD">
            <w:r w:rsidRPr="00081CF2">
              <w:t>Групповая дискуссия</w:t>
            </w:r>
          </w:p>
          <w:p w:rsidR="00D34ACD" w:rsidRPr="00081CF2" w:rsidRDefault="00D34ACD" w:rsidP="00D34ACD">
            <w:r w:rsidRPr="00081CF2">
              <w:rPr>
                <w:lang w:eastAsia="ar-SA"/>
              </w:rPr>
              <w:t>Контрольная работа</w:t>
            </w:r>
          </w:p>
        </w:tc>
      </w:tr>
      <w:tr w:rsidR="00081CF2" w:rsidRPr="00081CF2" w:rsidTr="00D34ACD">
        <w:tc>
          <w:tcPr>
            <w:tcW w:w="265"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r w:rsidRPr="00081CF2">
              <w:t>Тема 3. Предприятие как объект управления</w:t>
            </w:r>
          </w:p>
        </w:tc>
        <w:tc>
          <w:tcPr>
            <w:tcW w:w="835" w:type="pct"/>
            <w:tcBorders>
              <w:top w:val="single" w:sz="4"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tc>
        <w:tc>
          <w:tcPr>
            <w:tcW w:w="835" w:type="pct"/>
            <w:tcBorders>
              <w:top w:val="single" w:sz="4"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Устный опрос</w:t>
            </w:r>
          </w:p>
          <w:p w:rsidR="00D34ACD" w:rsidRPr="00081CF2" w:rsidRDefault="00D34ACD" w:rsidP="00D34ACD">
            <w:r w:rsidRPr="00081CF2">
              <w:t>Групповая дискуссия</w:t>
            </w:r>
          </w:p>
          <w:p w:rsidR="00D34ACD" w:rsidRPr="00081CF2" w:rsidRDefault="00D34ACD" w:rsidP="00D34ACD">
            <w:pPr>
              <w:rPr>
                <w:lang w:eastAsia="ar-SA"/>
              </w:rPr>
            </w:pPr>
            <w:r w:rsidRPr="00081CF2">
              <w:rPr>
                <w:lang w:eastAsia="ar-SA"/>
              </w:rPr>
              <w:t>Контрольная работа</w:t>
            </w:r>
          </w:p>
        </w:tc>
      </w:tr>
      <w:tr w:rsidR="00081CF2" w:rsidRPr="00081CF2" w:rsidTr="00D34ACD">
        <w:tc>
          <w:tcPr>
            <w:tcW w:w="265"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r w:rsidRPr="00081CF2">
              <w:t>Тема 4. Планирование деятельности предприятия</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Решение практических задач</w:t>
            </w:r>
          </w:p>
          <w:p w:rsidR="00D34ACD" w:rsidRPr="00081CF2" w:rsidRDefault="00D34ACD" w:rsidP="00D34ACD">
            <w:r w:rsidRPr="00081CF2">
              <w:t>Устный опрос</w:t>
            </w:r>
          </w:p>
          <w:p w:rsidR="00D34ACD" w:rsidRPr="00081CF2" w:rsidRDefault="00D34ACD" w:rsidP="00D34ACD">
            <w:r w:rsidRPr="00081CF2">
              <w:t>Групповая дискуссия</w:t>
            </w:r>
          </w:p>
          <w:p w:rsidR="00D34ACD" w:rsidRPr="00081CF2" w:rsidRDefault="00D34ACD" w:rsidP="00D34ACD">
            <w:r w:rsidRPr="00081CF2">
              <w:rPr>
                <w:lang w:eastAsia="ar-SA"/>
              </w:rPr>
              <w:t>Контрольная работа</w:t>
            </w:r>
          </w:p>
        </w:tc>
      </w:tr>
      <w:tr w:rsidR="00081CF2" w:rsidRPr="00081CF2" w:rsidTr="00D34ACD">
        <w:tc>
          <w:tcPr>
            <w:tcW w:w="265"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r w:rsidRPr="00081CF2">
              <w:t>Тема 5. Проектная деятельность</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jc w:val="center"/>
            </w:pPr>
            <w:r w:rsidRPr="00081CF2">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Решение практических задач</w:t>
            </w:r>
          </w:p>
          <w:p w:rsidR="00D34ACD" w:rsidRPr="00081CF2" w:rsidRDefault="00D34ACD" w:rsidP="00D34ACD">
            <w:pPr>
              <w:pStyle w:val="Style74"/>
              <w:widowControl/>
              <w:jc w:val="both"/>
            </w:pPr>
            <w:r w:rsidRPr="00081CF2">
              <w:rPr>
                <w:lang w:eastAsia="ar-SA"/>
              </w:rPr>
              <w:t>Контрольная работа</w:t>
            </w:r>
          </w:p>
        </w:tc>
      </w:tr>
      <w:tr w:rsidR="00081CF2" w:rsidRPr="00081CF2" w:rsidTr="00D34ACD">
        <w:tc>
          <w:tcPr>
            <w:tcW w:w="265"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r w:rsidRPr="00081CF2">
              <w:t>Тема 6. Сетевое планирование</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Решение практических задач</w:t>
            </w:r>
          </w:p>
          <w:p w:rsidR="00D34ACD" w:rsidRPr="00081CF2" w:rsidRDefault="00D34ACD" w:rsidP="00D34ACD">
            <w:pPr>
              <w:pStyle w:val="Style74"/>
              <w:widowControl/>
              <w:jc w:val="both"/>
            </w:pPr>
            <w:r w:rsidRPr="00081CF2">
              <w:rPr>
                <w:lang w:eastAsia="ar-SA"/>
              </w:rPr>
              <w:t>Контрольная работа</w:t>
            </w:r>
          </w:p>
        </w:tc>
      </w:tr>
      <w:tr w:rsidR="00081CF2" w:rsidRPr="00081CF2" w:rsidTr="00D34ACD">
        <w:tc>
          <w:tcPr>
            <w:tcW w:w="265"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r w:rsidRPr="00081CF2">
              <w:t>Тема 7. Организация производственного процесса</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Решение практических задач</w:t>
            </w:r>
          </w:p>
          <w:p w:rsidR="00D34ACD" w:rsidRPr="00081CF2" w:rsidRDefault="00D34ACD" w:rsidP="00D34ACD">
            <w:pPr>
              <w:pStyle w:val="Style74"/>
              <w:widowControl/>
              <w:jc w:val="both"/>
            </w:pPr>
            <w:r w:rsidRPr="00081CF2">
              <w:rPr>
                <w:lang w:eastAsia="ar-SA"/>
              </w:rPr>
              <w:t>Контрольная работа</w:t>
            </w:r>
          </w:p>
        </w:tc>
      </w:tr>
      <w:tr w:rsidR="00081CF2" w:rsidRPr="00081CF2" w:rsidTr="00D34ACD">
        <w:tc>
          <w:tcPr>
            <w:tcW w:w="265"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rsidR="00D34ACD" w:rsidRPr="00081CF2" w:rsidRDefault="00D34ACD" w:rsidP="00D34ACD">
            <w:r w:rsidRPr="00081CF2">
              <w:t>Тема 8. Эффективность производственной деятельности</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tcBorders>
              <w:left w:val="single" w:sz="6" w:space="0" w:color="auto"/>
              <w:bottom w:val="single" w:sz="6" w:space="0" w:color="auto"/>
              <w:right w:val="single" w:sz="6" w:space="0" w:color="auto"/>
            </w:tcBorders>
            <w:shd w:val="clear" w:color="auto" w:fill="FFFFFF"/>
          </w:tcPr>
          <w:p w:rsidR="00D34ACD" w:rsidRPr="00081CF2" w:rsidRDefault="00D34ACD" w:rsidP="00D34ACD"/>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1,5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Решение практических задач</w:t>
            </w:r>
          </w:p>
          <w:p w:rsidR="00D34ACD" w:rsidRPr="00081CF2" w:rsidRDefault="00D34ACD" w:rsidP="00D34ACD">
            <w:r w:rsidRPr="00081CF2">
              <w:t>Устный опрос</w:t>
            </w:r>
          </w:p>
        </w:tc>
      </w:tr>
      <w:tr w:rsidR="00081CF2" w:rsidRPr="00081CF2" w:rsidTr="00D34ACD">
        <w:tc>
          <w:tcPr>
            <w:tcW w:w="265" w:type="pct"/>
            <w:tcBorders>
              <w:top w:val="single" w:sz="6" w:space="0" w:color="auto"/>
              <w:left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tcBorders>
              <w:top w:val="single" w:sz="6" w:space="0" w:color="auto"/>
              <w:left w:val="single" w:sz="6" w:space="0" w:color="auto"/>
              <w:right w:val="single" w:sz="6" w:space="0" w:color="auto"/>
            </w:tcBorders>
            <w:shd w:val="clear" w:color="auto" w:fill="FFFFFF"/>
          </w:tcPr>
          <w:p w:rsidR="00D34ACD" w:rsidRPr="00081CF2" w:rsidRDefault="00D34ACD" w:rsidP="00D34ACD">
            <w:r w:rsidRPr="00081CF2">
              <w:t>Тема 9. Производственный контроль</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jc w:val="center"/>
            </w:pPr>
            <w:r w:rsidRPr="00081CF2">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tcBorders>
              <w:top w:val="single" w:sz="6" w:space="0" w:color="auto"/>
              <w:left w:val="single" w:sz="6" w:space="0" w:color="auto"/>
              <w:bottom w:val="single" w:sz="6"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tcBorders>
              <w:top w:val="single" w:sz="6" w:space="0" w:color="auto"/>
              <w:left w:val="single" w:sz="6" w:space="0" w:color="auto"/>
              <w:bottom w:val="single" w:sz="6" w:space="0" w:color="auto"/>
              <w:right w:val="single" w:sz="6" w:space="0" w:color="auto"/>
            </w:tcBorders>
            <w:shd w:val="clear" w:color="auto" w:fill="FFFFFF"/>
          </w:tcPr>
          <w:p w:rsidR="00D34ACD" w:rsidRPr="00081CF2" w:rsidRDefault="00D34ACD" w:rsidP="00D34ACD">
            <w:r w:rsidRPr="00081CF2">
              <w:t>Тема 10. Бережливое производство.</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jc w:val="center"/>
            </w:pPr>
            <w:r w:rsidRPr="00081CF2">
              <w:t>1</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vMerge w:val="restart"/>
            <w:tcBorders>
              <w:top w:val="single" w:sz="6" w:space="0" w:color="auto"/>
              <w:left w:val="single" w:sz="6" w:space="0" w:color="auto"/>
              <w:bottom w:val="single" w:sz="8"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val="restart"/>
            <w:tcBorders>
              <w:top w:val="single" w:sz="6" w:space="0" w:color="auto"/>
              <w:left w:val="single" w:sz="6" w:space="0" w:color="auto"/>
              <w:bottom w:val="single" w:sz="8" w:space="0" w:color="auto"/>
              <w:right w:val="single" w:sz="6" w:space="0" w:color="auto"/>
            </w:tcBorders>
            <w:shd w:val="clear" w:color="auto" w:fill="FFFFFF"/>
          </w:tcPr>
          <w:p w:rsidR="00D34ACD" w:rsidRPr="00081CF2" w:rsidRDefault="00D34ACD" w:rsidP="00D34ACD">
            <w:r w:rsidRPr="00081CF2">
              <w:t>Тема 11. Управление персоналом и организация труда на предприятии</w:t>
            </w:r>
          </w:p>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rPr>
                <w:lang w:eastAsia="ar-SA"/>
              </w:rPr>
            </w:pPr>
            <w:r w:rsidRPr="00081CF2">
              <w:t>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Интерактивная лекция</w:t>
            </w:r>
          </w:p>
        </w:tc>
      </w:tr>
      <w:tr w:rsidR="00081CF2" w:rsidRPr="00081CF2" w:rsidTr="00D34ACD">
        <w:tc>
          <w:tcPr>
            <w:tcW w:w="265" w:type="pct"/>
            <w:vMerge/>
            <w:tcBorders>
              <w:top w:val="single" w:sz="6" w:space="0" w:color="auto"/>
              <w:left w:val="single" w:sz="6" w:space="0" w:color="auto"/>
              <w:bottom w:val="single" w:sz="8" w:space="0" w:color="auto"/>
              <w:right w:val="single" w:sz="6" w:space="0" w:color="auto"/>
            </w:tcBorders>
            <w:shd w:val="clear" w:color="auto" w:fill="FFFFFF"/>
          </w:tcPr>
          <w:p w:rsidR="00D34ACD" w:rsidRPr="00081CF2" w:rsidRDefault="00D34ACD" w:rsidP="00D34ACD">
            <w:pPr>
              <w:numPr>
                <w:ilvl w:val="0"/>
                <w:numId w:val="13"/>
              </w:numPr>
              <w:shd w:val="clear" w:color="auto" w:fill="FFFFFF"/>
              <w:jc w:val="center"/>
              <w:rPr>
                <w:bCs/>
                <w:lang w:eastAsia="ar-SA"/>
              </w:rPr>
            </w:pPr>
          </w:p>
        </w:tc>
        <w:tc>
          <w:tcPr>
            <w:tcW w:w="1277" w:type="pct"/>
            <w:vMerge/>
            <w:tcBorders>
              <w:top w:val="single" w:sz="6" w:space="0" w:color="auto"/>
              <w:left w:val="single" w:sz="6" w:space="0" w:color="auto"/>
              <w:bottom w:val="single" w:sz="8" w:space="0" w:color="auto"/>
              <w:right w:val="single" w:sz="6" w:space="0" w:color="auto"/>
            </w:tcBorders>
            <w:shd w:val="clear" w:color="auto" w:fill="FFFFFF"/>
          </w:tcPr>
          <w:p w:rsidR="00D34ACD" w:rsidRPr="00081CF2" w:rsidRDefault="00D34ACD" w:rsidP="00D34ACD"/>
        </w:tc>
        <w:tc>
          <w:tcPr>
            <w:tcW w:w="835" w:type="pct"/>
            <w:tcBorders>
              <w:top w:val="single" w:sz="6" w:space="0" w:color="auto"/>
              <w:left w:val="single" w:sz="6" w:space="0" w:color="auto"/>
              <w:bottom w:val="single" w:sz="6" w:space="0" w:color="auto"/>
              <w:right w:val="single" w:sz="4" w:space="0" w:color="auto"/>
            </w:tcBorders>
            <w:shd w:val="clear" w:color="auto" w:fill="FFFFFF"/>
          </w:tcPr>
          <w:p w:rsidR="00D34ACD" w:rsidRPr="00081CF2" w:rsidRDefault="00D34ACD" w:rsidP="00D34ACD">
            <w:pPr>
              <w:shd w:val="clear" w:color="auto" w:fill="FFFFFF"/>
              <w:jc w:val="center"/>
              <w:rPr>
                <w:lang w:eastAsia="ar-SA"/>
              </w:rPr>
            </w:pPr>
            <w:r w:rsidRPr="00081CF2">
              <w:rPr>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rsidR="00D34ACD" w:rsidRPr="00081CF2" w:rsidRDefault="00D34ACD" w:rsidP="00D34ACD">
            <w:pPr>
              <w:shd w:val="clear" w:color="auto" w:fill="FFFFFF"/>
              <w:ind w:hanging="40"/>
              <w:jc w:val="center"/>
            </w:pPr>
            <w:r w:rsidRPr="00081CF2">
              <w:t>0,5</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rsidR="00D34ACD" w:rsidRPr="00081CF2" w:rsidRDefault="00D34ACD" w:rsidP="00D34ACD">
            <w:r w:rsidRPr="00081CF2">
              <w:t>Групповая дискуссия</w:t>
            </w:r>
          </w:p>
          <w:p w:rsidR="00D34ACD" w:rsidRPr="00081CF2" w:rsidRDefault="00D34ACD" w:rsidP="00D34ACD"/>
        </w:tc>
      </w:tr>
    </w:tbl>
    <w:p w:rsidR="00F34ED7" w:rsidRPr="00081CF2" w:rsidRDefault="00F34ED7" w:rsidP="005669C3">
      <w:pPr>
        <w:shd w:val="clear" w:color="auto" w:fill="FFFFFF"/>
        <w:ind w:firstLine="709"/>
        <w:jc w:val="both"/>
        <w:rPr>
          <w:sz w:val="28"/>
          <w:szCs w:val="28"/>
        </w:rPr>
      </w:pPr>
    </w:p>
    <w:p w:rsidR="00FD171D" w:rsidRPr="00081CF2" w:rsidRDefault="00FD171D" w:rsidP="005669C3">
      <w:pPr>
        <w:shd w:val="clear" w:color="auto" w:fill="FFFFFF"/>
        <w:ind w:firstLine="709"/>
        <w:jc w:val="both"/>
        <w:rPr>
          <w:sz w:val="28"/>
          <w:szCs w:val="28"/>
        </w:rPr>
      </w:pPr>
    </w:p>
    <w:p w:rsidR="00D27DB6" w:rsidRPr="00081CF2" w:rsidRDefault="00D27DB6" w:rsidP="008B535D">
      <w:pPr>
        <w:shd w:val="clear" w:color="auto" w:fill="FFFFFF"/>
        <w:ind w:firstLine="709"/>
        <w:jc w:val="both"/>
        <w:rPr>
          <w:b/>
          <w:sz w:val="28"/>
          <w:szCs w:val="28"/>
        </w:rPr>
      </w:pPr>
      <w:r w:rsidRPr="00081CF2">
        <w:rPr>
          <w:b/>
          <w:sz w:val="28"/>
          <w:szCs w:val="28"/>
        </w:rPr>
        <w:t>3 Самостоятельная работа обучающихся</w:t>
      </w:r>
    </w:p>
    <w:p w:rsidR="00D27DB6" w:rsidRPr="00081CF2" w:rsidRDefault="00D27DB6" w:rsidP="008B535D">
      <w:pPr>
        <w:shd w:val="clear" w:color="auto" w:fill="FFFFFF"/>
        <w:ind w:firstLine="709"/>
        <w:jc w:val="both"/>
        <w:rPr>
          <w:sz w:val="28"/>
          <w:szCs w:val="28"/>
        </w:rPr>
      </w:pPr>
    </w:p>
    <w:p w:rsidR="00237B3F" w:rsidRPr="00081CF2" w:rsidRDefault="00237B3F" w:rsidP="00237B3F">
      <w:pPr>
        <w:shd w:val="clear" w:color="auto" w:fill="FFFFFF"/>
        <w:ind w:firstLine="709"/>
        <w:jc w:val="both"/>
        <w:rPr>
          <w:sz w:val="28"/>
          <w:szCs w:val="28"/>
        </w:rPr>
      </w:pPr>
      <w:r w:rsidRPr="00081CF2">
        <w:rPr>
          <w:sz w:val="28"/>
          <w:szCs w:val="28"/>
        </w:rPr>
        <w:t>Подготовка современного специалиста предполагает, что в стенах института он овладеет методологией самообразования, самовоспитания, самосовершенствования. Это определяет важность активизации его самостоятельной работы. С целью организации данного вида учебных занятий необходимо в первую очередь использовать материал лекций и семинаров. Лекционный ма</w:t>
      </w:r>
      <w:r w:rsidRPr="00081CF2">
        <w:rPr>
          <w:sz w:val="28"/>
          <w:szCs w:val="28"/>
        </w:rPr>
        <w:lastRenderedPageBreak/>
        <w:t>териал создает проблемный фон с обозначением ориентиров, наполнение которых содержанием производится студентами на семинарских занятиях после работы с учебными пособиями, монографиями и периодическими изданиями.</w:t>
      </w:r>
    </w:p>
    <w:p w:rsidR="003343DC" w:rsidRPr="00081CF2" w:rsidRDefault="003343DC" w:rsidP="003343DC">
      <w:pPr>
        <w:shd w:val="clear" w:color="auto" w:fill="FFFFFF"/>
        <w:ind w:firstLine="709"/>
        <w:jc w:val="both"/>
        <w:rPr>
          <w:sz w:val="28"/>
          <w:szCs w:val="28"/>
        </w:rPr>
      </w:pPr>
      <w:r w:rsidRPr="00081CF2">
        <w:rPr>
          <w:sz w:val="28"/>
          <w:szCs w:val="28"/>
        </w:rPr>
        <w:t xml:space="preserve">В ходе изучения дисциплины студентам рекомендуется вечером того дня, когда было проведено занятие, прочитать лекцию или просмотреть решение задач на семинаре. За десять минут до начала лекции или семинара также прочитать предыдущую лекцию и просмотреть материалы семинара. Данные рекомендации обусловлены исследованием </w:t>
      </w:r>
      <w:proofErr w:type="spellStart"/>
      <w:r w:rsidRPr="00081CF2">
        <w:rPr>
          <w:sz w:val="28"/>
          <w:szCs w:val="28"/>
        </w:rPr>
        <w:t>Эббингауза</w:t>
      </w:r>
      <w:proofErr w:type="spellEnd"/>
      <w:r w:rsidRPr="00081CF2">
        <w:rPr>
          <w:sz w:val="28"/>
          <w:szCs w:val="28"/>
        </w:rPr>
        <w:t>.</w:t>
      </w:r>
    </w:p>
    <w:p w:rsidR="003343DC" w:rsidRPr="00081CF2" w:rsidRDefault="003343DC" w:rsidP="003343DC">
      <w:pPr>
        <w:shd w:val="clear" w:color="auto" w:fill="FFFFFF"/>
        <w:ind w:firstLine="709"/>
        <w:jc w:val="both"/>
        <w:rPr>
          <w:sz w:val="28"/>
          <w:szCs w:val="28"/>
        </w:rPr>
      </w:pPr>
      <w:r w:rsidRPr="00081CF2">
        <w:rPr>
          <w:sz w:val="28"/>
          <w:szCs w:val="28"/>
        </w:rPr>
        <w:t xml:space="preserve">В соответствии с кривой забывания </w:t>
      </w:r>
      <w:proofErr w:type="spellStart"/>
      <w:r w:rsidRPr="00081CF2">
        <w:rPr>
          <w:sz w:val="28"/>
          <w:szCs w:val="28"/>
        </w:rPr>
        <w:t>Эббингауза</w:t>
      </w:r>
      <w:proofErr w:type="spellEnd"/>
      <w:r w:rsidRPr="00081CF2">
        <w:rPr>
          <w:sz w:val="28"/>
          <w:szCs w:val="28"/>
        </w:rPr>
        <w:t xml:space="preserve"> разработаны следующие режимы повторения для наилучшего запоминания:</w:t>
      </w:r>
    </w:p>
    <w:p w:rsidR="003343DC" w:rsidRPr="00081CF2" w:rsidRDefault="003343DC" w:rsidP="003343DC">
      <w:pPr>
        <w:shd w:val="clear" w:color="auto" w:fill="FFFFFF"/>
        <w:ind w:firstLine="709"/>
        <w:jc w:val="both"/>
        <w:rPr>
          <w:sz w:val="28"/>
          <w:szCs w:val="28"/>
        </w:rPr>
      </w:pPr>
      <w:r w:rsidRPr="00081CF2">
        <w:rPr>
          <w:sz w:val="28"/>
          <w:szCs w:val="28"/>
        </w:rPr>
        <w:t>Если есть два дня:</w:t>
      </w:r>
    </w:p>
    <w:p w:rsidR="003343DC" w:rsidRPr="00081CF2" w:rsidRDefault="00150344" w:rsidP="003343DC">
      <w:pPr>
        <w:shd w:val="clear" w:color="auto" w:fill="FFFFFF"/>
        <w:ind w:firstLine="709"/>
        <w:jc w:val="both"/>
        <w:rPr>
          <w:sz w:val="28"/>
          <w:szCs w:val="28"/>
        </w:rPr>
      </w:pPr>
      <w:r w:rsidRPr="00081CF2">
        <w:rPr>
          <w:sz w:val="28"/>
          <w:szCs w:val="28"/>
        </w:rPr>
        <w:t xml:space="preserve">- </w:t>
      </w:r>
      <w:r w:rsidR="003343DC" w:rsidRPr="00081CF2">
        <w:rPr>
          <w:sz w:val="28"/>
          <w:szCs w:val="28"/>
        </w:rPr>
        <w:t>первое повторение – сразу по окончании чтения;</w:t>
      </w:r>
    </w:p>
    <w:p w:rsidR="003343DC" w:rsidRPr="00081CF2" w:rsidRDefault="00150344" w:rsidP="003343DC">
      <w:pPr>
        <w:shd w:val="clear" w:color="auto" w:fill="FFFFFF"/>
        <w:ind w:firstLine="709"/>
        <w:jc w:val="both"/>
        <w:rPr>
          <w:sz w:val="28"/>
          <w:szCs w:val="28"/>
        </w:rPr>
      </w:pPr>
      <w:r w:rsidRPr="00081CF2">
        <w:rPr>
          <w:sz w:val="28"/>
          <w:szCs w:val="28"/>
        </w:rPr>
        <w:t xml:space="preserve">- </w:t>
      </w:r>
      <w:r w:rsidR="003343DC" w:rsidRPr="00081CF2">
        <w:rPr>
          <w:sz w:val="28"/>
          <w:szCs w:val="28"/>
        </w:rPr>
        <w:t>второе повторение – через 20 минут после первого повторения;</w:t>
      </w:r>
    </w:p>
    <w:p w:rsidR="003343DC" w:rsidRPr="00081CF2" w:rsidRDefault="00150344" w:rsidP="003343DC">
      <w:pPr>
        <w:shd w:val="clear" w:color="auto" w:fill="FFFFFF"/>
        <w:ind w:firstLine="709"/>
        <w:jc w:val="both"/>
        <w:rPr>
          <w:sz w:val="28"/>
          <w:szCs w:val="28"/>
        </w:rPr>
      </w:pPr>
      <w:r w:rsidRPr="00081CF2">
        <w:rPr>
          <w:sz w:val="28"/>
          <w:szCs w:val="28"/>
        </w:rPr>
        <w:t xml:space="preserve">- </w:t>
      </w:r>
      <w:r w:rsidR="003343DC" w:rsidRPr="00081CF2">
        <w:rPr>
          <w:sz w:val="28"/>
          <w:szCs w:val="28"/>
        </w:rPr>
        <w:t>третье повторение – через 8 часов после второго;</w:t>
      </w:r>
    </w:p>
    <w:p w:rsidR="003343DC" w:rsidRPr="00081CF2" w:rsidRDefault="00150344" w:rsidP="003343DC">
      <w:pPr>
        <w:shd w:val="clear" w:color="auto" w:fill="FFFFFF"/>
        <w:ind w:firstLine="709"/>
        <w:jc w:val="both"/>
        <w:rPr>
          <w:sz w:val="28"/>
          <w:szCs w:val="28"/>
        </w:rPr>
      </w:pPr>
      <w:r w:rsidRPr="00081CF2">
        <w:rPr>
          <w:sz w:val="28"/>
          <w:szCs w:val="28"/>
        </w:rPr>
        <w:t xml:space="preserve">- </w:t>
      </w:r>
      <w:r w:rsidR="003343DC" w:rsidRPr="00081CF2">
        <w:rPr>
          <w:sz w:val="28"/>
          <w:szCs w:val="28"/>
        </w:rPr>
        <w:t>четвёртое повторение – через 24 часа после третьего.</w:t>
      </w:r>
    </w:p>
    <w:p w:rsidR="003343DC" w:rsidRPr="00081CF2" w:rsidRDefault="003343DC" w:rsidP="003343DC">
      <w:pPr>
        <w:shd w:val="clear" w:color="auto" w:fill="FFFFFF"/>
        <w:ind w:firstLine="709"/>
        <w:jc w:val="both"/>
        <w:rPr>
          <w:sz w:val="28"/>
          <w:szCs w:val="28"/>
        </w:rPr>
      </w:pPr>
      <w:r w:rsidRPr="00081CF2">
        <w:rPr>
          <w:sz w:val="28"/>
          <w:szCs w:val="28"/>
        </w:rPr>
        <w:t>Если нужно помнить очень долго:</w:t>
      </w:r>
    </w:p>
    <w:p w:rsidR="003343DC" w:rsidRPr="00081CF2" w:rsidRDefault="00150344" w:rsidP="003343DC">
      <w:pPr>
        <w:shd w:val="clear" w:color="auto" w:fill="FFFFFF"/>
        <w:ind w:firstLine="709"/>
        <w:jc w:val="both"/>
        <w:rPr>
          <w:sz w:val="28"/>
          <w:szCs w:val="28"/>
        </w:rPr>
      </w:pPr>
      <w:r w:rsidRPr="00081CF2">
        <w:rPr>
          <w:sz w:val="28"/>
          <w:szCs w:val="28"/>
        </w:rPr>
        <w:t xml:space="preserve">- </w:t>
      </w:r>
      <w:r w:rsidR="003343DC" w:rsidRPr="00081CF2">
        <w:rPr>
          <w:sz w:val="28"/>
          <w:szCs w:val="28"/>
        </w:rPr>
        <w:t>первое повторение – сразу по окончании чтения;</w:t>
      </w:r>
    </w:p>
    <w:p w:rsidR="003343DC" w:rsidRPr="00081CF2" w:rsidRDefault="00150344" w:rsidP="003343DC">
      <w:pPr>
        <w:shd w:val="clear" w:color="auto" w:fill="FFFFFF"/>
        <w:ind w:firstLine="709"/>
        <w:jc w:val="both"/>
        <w:rPr>
          <w:sz w:val="28"/>
          <w:szCs w:val="28"/>
        </w:rPr>
      </w:pPr>
      <w:r w:rsidRPr="00081CF2">
        <w:rPr>
          <w:sz w:val="28"/>
          <w:szCs w:val="28"/>
        </w:rPr>
        <w:t xml:space="preserve">- </w:t>
      </w:r>
      <w:r w:rsidR="003343DC" w:rsidRPr="00081CF2">
        <w:rPr>
          <w:sz w:val="28"/>
          <w:szCs w:val="28"/>
        </w:rPr>
        <w:t>второе повторение – через 20-30 минут после первого повторения;</w:t>
      </w:r>
    </w:p>
    <w:p w:rsidR="003343DC" w:rsidRPr="00081CF2" w:rsidRDefault="00150344" w:rsidP="003343DC">
      <w:pPr>
        <w:shd w:val="clear" w:color="auto" w:fill="FFFFFF"/>
        <w:ind w:firstLine="709"/>
        <w:jc w:val="both"/>
        <w:rPr>
          <w:sz w:val="28"/>
          <w:szCs w:val="28"/>
        </w:rPr>
      </w:pPr>
      <w:r w:rsidRPr="00081CF2">
        <w:rPr>
          <w:sz w:val="28"/>
          <w:szCs w:val="28"/>
        </w:rPr>
        <w:t xml:space="preserve">- </w:t>
      </w:r>
      <w:r w:rsidR="003343DC" w:rsidRPr="00081CF2">
        <w:rPr>
          <w:sz w:val="28"/>
          <w:szCs w:val="28"/>
        </w:rPr>
        <w:t>третье повторение – через 1 день после второго;</w:t>
      </w:r>
    </w:p>
    <w:p w:rsidR="003343DC" w:rsidRPr="00081CF2" w:rsidRDefault="00150344" w:rsidP="003343DC">
      <w:pPr>
        <w:shd w:val="clear" w:color="auto" w:fill="FFFFFF"/>
        <w:ind w:firstLine="709"/>
        <w:jc w:val="both"/>
        <w:rPr>
          <w:sz w:val="28"/>
          <w:szCs w:val="28"/>
        </w:rPr>
      </w:pPr>
      <w:r w:rsidRPr="00081CF2">
        <w:rPr>
          <w:sz w:val="28"/>
          <w:szCs w:val="28"/>
        </w:rPr>
        <w:t xml:space="preserve">- </w:t>
      </w:r>
      <w:r w:rsidR="003343DC" w:rsidRPr="00081CF2">
        <w:rPr>
          <w:sz w:val="28"/>
          <w:szCs w:val="28"/>
        </w:rPr>
        <w:t>четвёртое повторение – через 2-3 недели после третьего;</w:t>
      </w:r>
    </w:p>
    <w:p w:rsidR="003343DC" w:rsidRPr="00081CF2" w:rsidRDefault="00150344" w:rsidP="003343DC">
      <w:pPr>
        <w:shd w:val="clear" w:color="auto" w:fill="FFFFFF"/>
        <w:ind w:firstLine="709"/>
        <w:jc w:val="both"/>
        <w:rPr>
          <w:sz w:val="28"/>
          <w:szCs w:val="28"/>
        </w:rPr>
      </w:pPr>
      <w:r w:rsidRPr="00081CF2">
        <w:rPr>
          <w:sz w:val="28"/>
          <w:szCs w:val="28"/>
        </w:rPr>
        <w:t xml:space="preserve">- </w:t>
      </w:r>
      <w:r w:rsidR="003343DC" w:rsidRPr="00081CF2">
        <w:rPr>
          <w:sz w:val="28"/>
          <w:szCs w:val="28"/>
        </w:rPr>
        <w:t>пятое повторение – через 2-3 месяца после четвёртого повторения</w:t>
      </w:r>
    </w:p>
    <w:p w:rsidR="00237B3F" w:rsidRPr="00081CF2" w:rsidRDefault="00237B3F" w:rsidP="00237B3F">
      <w:pPr>
        <w:shd w:val="clear" w:color="auto" w:fill="FFFFFF"/>
        <w:ind w:firstLine="709"/>
        <w:jc w:val="both"/>
        <w:rPr>
          <w:sz w:val="28"/>
          <w:szCs w:val="28"/>
        </w:rPr>
      </w:pPr>
      <w:r w:rsidRPr="00081CF2">
        <w:rPr>
          <w:sz w:val="28"/>
          <w:szCs w:val="28"/>
        </w:rPr>
        <w:t>Самостоятельно изучается рекомендуемая литература, проводится работа с библиотечными фондами и электронными источниками информации, специальной литературой, статьями из профильных журналов. Реферируя и конспектируя наиболее важные вопросы, имеющие научно-практическую значимость, новизну, актуальность, делая выводы, заключения, высказывая практические замечания, выдвигая различные положения, студенты глубже понимают вопросы курса.</w:t>
      </w:r>
    </w:p>
    <w:p w:rsidR="00237B3F" w:rsidRPr="00081CF2" w:rsidRDefault="00237B3F" w:rsidP="00237B3F">
      <w:pPr>
        <w:shd w:val="clear" w:color="auto" w:fill="FFFFFF"/>
        <w:ind w:firstLine="709"/>
        <w:jc w:val="both"/>
        <w:rPr>
          <w:sz w:val="28"/>
          <w:szCs w:val="28"/>
        </w:rPr>
      </w:pPr>
      <w:r w:rsidRPr="00081CF2">
        <w:rPr>
          <w:sz w:val="28"/>
          <w:szCs w:val="28"/>
        </w:rPr>
        <w:t>Подготовка к практическим занятиям, а также выполнение заданий для самостоятельной работы требует от студента навыков работы с литературными источниками:</w:t>
      </w:r>
    </w:p>
    <w:p w:rsidR="00237B3F" w:rsidRPr="00081CF2" w:rsidRDefault="00237B3F" w:rsidP="00237B3F">
      <w:pPr>
        <w:shd w:val="clear" w:color="auto" w:fill="FFFFFF"/>
        <w:ind w:firstLine="709"/>
        <w:jc w:val="both"/>
        <w:rPr>
          <w:sz w:val="28"/>
          <w:szCs w:val="28"/>
        </w:rPr>
      </w:pPr>
      <w:r w:rsidRPr="00081CF2">
        <w:rPr>
          <w:sz w:val="28"/>
          <w:szCs w:val="28"/>
        </w:rPr>
        <w:t>- умение выделять главное в тексте;</w:t>
      </w:r>
    </w:p>
    <w:p w:rsidR="00237B3F" w:rsidRPr="00081CF2" w:rsidRDefault="00237B3F" w:rsidP="00237B3F">
      <w:pPr>
        <w:shd w:val="clear" w:color="auto" w:fill="FFFFFF"/>
        <w:ind w:firstLine="709"/>
        <w:jc w:val="both"/>
        <w:rPr>
          <w:sz w:val="28"/>
          <w:szCs w:val="28"/>
        </w:rPr>
      </w:pPr>
      <w:r w:rsidRPr="00081CF2">
        <w:rPr>
          <w:sz w:val="28"/>
          <w:szCs w:val="28"/>
        </w:rPr>
        <w:t>- умение составлять опорную схему изученного материала, тезисный и развернутый план-конспект;</w:t>
      </w:r>
    </w:p>
    <w:p w:rsidR="00237B3F" w:rsidRPr="00081CF2" w:rsidRDefault="00237B3F" w:rsidP="00237B3F">
      <w:pPr>
        <w:shd w:val="clear" w:color="auto" w:fill="FFFFFF"/>
        <w:ind w:firstLine="709"/>
        <w:jc w:val="both"/>
        <w:rPr>
          <w:sz w:val="28"/>
          <w:szCs w:val="28"/>
        </w:rPr>
      </w:pPr>
      <w:r w:rsidRPr="00081CF2">
        <w:rPr>
          <w:sz w:val="28"/>
          <w:szCs w:val="28"/>
        </w:rPr>
        <w:t>- свободное владение проработанным материалом;</w:t>
      </w:r>
    </w:p>
    <w:p w:rsidR="00237B3F" w:rsidRPr="00081CF2" w:rsidRDefault="00237B3F" w:rsidP="00237B3F">
      <w:pPr>
        <w:shd w:val="clear" w:color="auto" w:fill="FFFFFF"/>
        <w:ind w:firstLine="709"/>
        <w:jc w:val="both"/>
        <w:rPr>
          <w:sz w:val="28"/>
          <w:szCs w:val="28"/>
        </w:rPr>
      </w:pPr>
      <w:r w:rsidRPr="00081CF2">
        <w:rPr>
          <w:sz w:val="28"/>
          <w:szCs w:val="28"/>
        </w:rPr>
        <w:t>- способность рассказать своими словами суть проблемы;</w:t>
      </w:r>
    </w:p>
    <w:p w:rsidR="00237B3F" w:rsidRPr="00081CF2" w:rsidRDefault="00237B3F" w:rsidP="00237B3F">
      <w:pPr>
        <w:shd w:val="clear" w:color="auto" w:fill="FFFFFF"/>
        <w:ind w:firstLine="709"/>
        <w:jc w:val="both"/>
        <w:rPr>
          <w:sz w:val="28"/>
          <w:szCs w:val="28"/>
        </w:rPr>
      </w:pPr>
      <w:r w:rsidRPr="00081CF2">
        <w:rPr>
          <w:sz w:val="28"/>
          <w:szCs w:val="28"/>
        </w:rPr>
        <w:t>- умение объяснить и дать определение встречающимся в тексте новым научным терминам;</w:t>
      </w:r>
    </w:p>
    <w:p w:rsidR="00237B3F" w:rsidRPr="00081CF2" w:rsidRDefault="00237B3F" w:rsidP="00237B3F">
      <w:pPr>
        <w:shd w:val="clear" w:color="auto" w:fill="FFFFFF"/>
        <w:ind w:firstLine="709"/>
        <w:jc w:val="both"/>
        <w:rPr>
          <w:sz w:val="28"/>
          <w:szCs w:val="28"/>
        </w:rPr>
      </w:pPr>
      <w:r w:rsidRPr="00081CF2">
        <w:rPr>
          <w:sz w:val="28"/>
          <w:szCs w:val="28"/>
        </w:rPr>
        <w:t>- умение находить в жизни ситуации, которые могут служить иллюстрацией теоретического материала, обсуждаемого на занятиях.</w:t>
      </w:r>
    </w:p>
    <w:p w:rsidR="0050336D" w:rsidRPr="00081CF2" w:rsidRDefault="0050336D" w:rsidP="00237B3F">
      <w:pPr>
        <w:shd w:val="clear" w:color="auto" w:fill="FFFFFF"/>
        <w:ind w:firstLine="709"/>
        <w:jc w:val="both"/>
        <w:rPr>
          <w:sz w:val="28"/>
          <w:szCs w:val="28"/>
        </w:rPr>
      </w:pPr>
      <w:r w:rsidRPr="00081CF2">
        <w:rPr>
          <w:sz w:val="28"/>
          <w:szCs w:val="28"/>
        </w:rPr>
        <w:t>Своевременное и качественное выполнение самостоятельной работы базируется на соблюдении настоящих рекомендаций и изучении рекомендованной литературы. Студент может дополнить список использованной литературы современными источниками, не представленными в списке рекомендо</w:t>
      </w:r>
      <w:r w:rsidRPr="00081CF2">
        <w:rPr>
          <w:sz w:val="28"/>
          <w:szCs w:val="28"/>
        </w:rPr>
        <w:lastRenderedPageBreak/>
        <w:t>ванной литературы, и в дальнейшем использовать собственные подготовленные учебные материалы при написании курсовых работ и выпускной квалификационной работы.</w:t>
      </w:r>
    </w:p>
    <w:p w:rsidR="00237B3F" w:rsidRPr="00081CF2" w:rsidRDefault="00237B3F" w:rsidP="00237B3F">
      <w:pPr>
        <w:shd w:val="clear" w:color="auto" w:fill="FFFFFF"/>
        <w:ind w:firstLine="709"/>
        <w:jc w:val="both"/>
        <w:rPr>
          <w:sz w:val="28"/>
          <w:szCs w:val="28"/>
        </w:rPr>
      </w:pPr>
      <w:r w:rsidRPr="00081CF2">
        <w:rPr>
          <w:sz w:val="28"/>
          <w:szCs w:val="28"/>
        </w:rPr>
        <w:t>Важной является готовность студента к восприятию в курсе сочетания философского, теоретического материала с конкретным практическим, направленным на освоение умений и навыков практической организации профессиональной деятельности в образовательном учреждении.</w:t>
      </w:r>
    </w:p>
    <w:p w:rsidR="005669C3" w:rsidRPr="00081CF2" w:rsidRDefault="005669C3" w:rsidP="005669C3">
      <w:pPr>
        <w:shd w:val="clear" w:color="auto" w:fill="FFFFFF"/>
        <w:ind w:firstLine="709"/>
        <w:jc w:val="both"/>
        <w:rPr>
          <w:sz w:val="28"/>
          <w:szCs w:val="28"/>
        </w:rPr>
      </w:pPr>
      <w:r w:rsidRPr="00081CF2">
        <w:rPr>
          <w:sz w:val="28"/>
          <w:szCs w:val="28"/>
        </w:rPr>
        <w:t>Подготовка к практическому занятию включает 2 этапа:</w:t>
      </w:r>
    </w:p>
    <w:p w:rsidR="005669C3" w:rsidRPr="00081CF2" w:rsidRDefault="005669C3" w:rsidP="005669C3">
      <w:pPr>
        <w:shd w:val="clear" w:color="auto" w:fill="FFFFFF"/>
        <w:ind w:firstLine="709"/>
        <w:jc w:val="both"/>
        <w:rPr>
          <w:sz w:val="28"/>
          <w:szCs w:val="28"/>
        </w:rPr>
      </w:pPr>
      <w:r w:rsidRPr="00081CF2">
        <w:rPr>
          <w:sz w:val="28"/>
          <w:szCs w:val="28"/>
        </w:rPr>
        <w:t>I - организационный;</w:t>
      </w:r>
    </w:p>
    <w:p w:rsidR="005669C3" w:rsidRPr="00081CF2" w:rsidRDefault="005669C3" w:rsidP="005669C3">
      <w:pPr>
        <w:shd w:val="clear" w:color="auto" w:fill="FFFFFF"/>
        <w:ind w:firstLine="709"/>
        <w:jc w:val="both"/>
        <w:rPr>
          <w:sz w:val="28"/>
          <w:szCs w:val="28"/>
        </w:rPr>
      </w:pPr>
      <w:r w:rsidRPr="00081CF2">
        <w:rPr>
          <w:sz w:val="28"/>
          <w:szCs w:val="28"/>
        </w:rPr>
        <w:t>II - закрепление и углубление теоретических знаний.</w:t>
      </w:r>
    </w:p>
    <w:p w:rsidR="005669C3" w:rsidRPr="00081CF2" w:rsidRDefault="005669C3" w:rsidP="005669C3">
      <w:pPr>
        <w:shd w:val="clear" w:color="auto" w:fill="FFFFFF"/>
        <w:ind w:firstLine="709"/>
        <w:jc w:val="both"/>
        <w:rPr>
          <w:sz w:val="28"/>
          <w:szCs w:val="28"/>
        </w:rPr>
      </w:pPr>
      <w:r w:rsidRPr="00081CF2">
        <w:rPr>
          <w:sz w:val="28"/>
          <w:szCs w:val="28"/>
        </w:rPr>
        <w:t>На первом этапе студент планирует свою самостоятельную работу, которая включает:</w:t>
      </w:r>
    </w:p>
    <w:p w:rsidR="005669C3" w:rsidRPr="00081CF2" w:rsidRDefault="005669C3" w:rsidP="005669C3">
      <w:pPr>
        <w:shd w:val="clear" w:color="auto" w:fill="FFFFFF"/>
        <w:ind w:firstLine="709"/>
        <w:jc w:val="both"/>
        <w:rPr>
          <w:sz w:val="28"/>
          <w:szCs w:val="28"/>
        </w:rPr>
      </w:pPr>
      <w:r w:rsidRPr="00081CF2">
        <w:rPr>
          <w:sz w:val="28"/>
          <w:szCs w:val="28"/>
        </w:rPr>
        <w:t>- уяснение задания на самостоятельную работу;</w:t>
      </w:r>
    </w:p>
    <w:p w:rsidR="005669C3" w:rsidRPr="00081CF2" w:rsidRDefault="005669C3" w:rsidP="005669C3">
      <w:pPr>
        <w:shd w:val="clear" w:color="auto" w:fill="FFFFFF"/>
        <w:ind w:firstLine="709"/>
        <w:jc w:val="both"/>
        <w:rPr>
          <w:sz w:val="28"/>
          <w:szCs w:val="28"/>
        </w:rPr>
      </w:pPr>
      <w:r w:rsidRPr="00081CF2">
        <w:rPr>
          <w:sz w:val="28"/>
          <w:szCs w:val="28"/>
        </w:rPr>
        <w:t xml:space="preserve"> - подбор рекомендованной литературы;</w:t>
      </w:r>
    </w:p>
    <w:p w:rsidR="005669C3" w:rsidRPr="00081CF2" w:rsidRDefault="005669C3" w:rsidP="005669C3">
      <w:pPr>
        <w:shd w:val="clear" w:color="auto" w:fill="FFFFFF"/>
        <w:ind w:firstLine="709"/>
        <w:jc w:val="both"/>
        <w:rPr>
          <w:sz w:val="28"/>
          <w:szCs w:val="28"/>
        </w:rPr>
      </w:pPr>
      <w:r w:rsidRPr="00081CF2">
        <w:rPr>
          <w:sz w:val="28"/>
          <w:szCs w:val="28"/>
        </w:rPr>
        <w:t>- составление плана работы, в котором определяются основные пункты предстоящей подготовки. Составление плана дисциплинирует и повышает организованность в работе.</w:t>
      </w:r>
    </w:p>
    <w:p w:rsidR="005669C3" w:rsidRPr="00081CF2" w:rsidRDefault="005669C3" w:rsidP="005669C3">
      <w:pPr>
        <w:shd w:val="clear" w:color="auto" w:fill="FFFFFF"/>
        <w:ind w:firstLine="709"/>
        <w:jc w:val="both"/>
        <w:rPr>
          <w:sz w:val="28"/>
          <w:szCs w:val="28"/>
        </w:rPr>
      </w:pPr>
      <w:r w:rsidRPr="00081CF2">
        <w:rPr>
          <w:sz w:val="28"/>
          <w:szCs w:val="28"/>
        </w:rPr>
        <w:t>Второй этап включает непосредственную подготовку студента к занятию.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5669C3" w:rsidRPr="00081CF2" w:rsidRDefault="005669C3" w:rsidP="005669C3">
      <w:pPr>
        <w:shd w:val="clear" w:color="auto" w:fill="FFFFFF"/>
        <w:ind w:firstLine="709"/>
        <w:jc w:val="both"/>
        <w:rPr>
          <w:sz w:val="28"/>
          <w:szCs w:val="28"/>
        </w:rPr>
      </w:pPr>
      <w:r w:rsidRPr="00081CF2">
        <w:rPr>
          <w:sz w:val="28"/>
          <w:szCs w:val="28"/>
        </w:rPr>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rsidR="005669C3" w:rsidRPr="00081CF2" w:rsidRDefault="005669C3" w:rsidP="005669C3">
      <w:pPr>
        <w:shd w:val="clear" w:color="auto" w:fill="FFFFFF"/>
        <w:ind w:firstLine="709"/>
        <w:jc w:val="both"/>
        <w:rPr>
          <w:sz w:val="28"/>
          <w:szCs w:val="28"/>
        </w:rPr>
      </w:pPr>
      <w:r w:rsidRPr="00081CF2">
        <w:rPr>
          <w:sz w:val="28"/>
          <w:szCs w:val="28"/>
        </w:rPr>
        <w:t>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w:t>
      </w:r>
    </w:p>
    <w:p w:rsidR="005669C3" w:rsidRPr="00081CF2" w:rsidRDefault="005669C3" w:rsidP="005669C3">
      <w:pPr>
        <w:shd w:val="clear" w:color="auto" w:fill="FFFFFF"/>
        <w:ind w:firstLine="709"/>
        <w:jc w:val="both"/>
        <w:rPr>
          <w:sz w:val="28"/>
          <w:szCs w:val="28"/>
        </w:rPr>
      </w:pPr>
      <w:r w:rsidRPr="00081CF2">
        <w:rPr>
          <w:sz w:val="28"/>
          <w:szCs w:val="28"/>
        </w:rPr>
        <w:t>Важно развивать умение сопоставлять источники, продумывать изучаемый материал. Большое значение имеет совершенствование навыков конспектирования. Преподаватель может рекомендовать студентам следующие основ</w:t>
      </w:r>
      <w:r w:rsidRPr="00081CF2">
        <w:rPr>
          <w:sz w:val="28"/>
          <w:szCs w:val="28"/>
        </w:rPr>
        <w:lastRenderedPageBreak/>
        <w:t>ные формы записи: план (простой и развернутый), выписки, тезисы. Результаты конспектирования могут быть представлены в различных формах.</w:t>
      </w:r>
    </w:p>
    <w:p w:rsidR="005669C3" w:rsidRPr="00081CF2" w:rsidRDefault="005669C3" w:rsidP="005669C3">
      <w:pPr>
        <w:shd w:val="clear" w:color="auto" w:fill="FFFFFF"/>
        <w:ind w:firstLine="709"/>
        <w:jc w:val="both"/>
        <w:rPr>
          <w:sz w:val="28"/>
          <w:szCs w:val="28"/>
        </w:rPr>
      </w:pPr>
      <w:r w:rsidRPr="00081CF2">
        <w:rPr>
          <w:sz w:val="28"/>
          <w:szCs w:val="28"/>
        </w:rPr>
        <w:t>План –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5669C3" w:rsidRPr="00081CF2" w:rsidRDefault="005669C3" w:rsidP="005669C3">
      <w:pPr>
        <w:shd w:val="clear" w:color="auto" w:fill="FFFFFF"/>
        <w:ind w:firstLine="709"/>
        <w:jc w:val="both"/>
        <w:rPr>
          <w:sz w:val="28"/>
          <w:szCs w:val="28"/>
        </w:rPr>
      </w:pPr>
      <w:r w:rsidRPr="00081CF2">
        <w:rPr>
          <w:sz w:val="28"/>
          <w:szCs w:val="28"/>
        </w:rPr>
        <w:t>Конспект – это систематизированное, логичное изложение материала источника. Различаются четыре типа конспектов:</w:t>
      </w:r>
    </w:p>
    <w:p w:rsidR="005669C3" w:rsidRPr="00081CF2" w:rsidRDefault="005669C3" w:rsidP="005669C3">
      <w:pPr>
        <w:shd w:val="clear" w:color="auto" w:fill="FFFFFF"/>
        <w:ind w:firstLine="709"/>
        <w:jc w:val="both"/>
        <w:rPr>
          <w:sz w:val="28"/>
          <w:szCs w:val="28"/>
        </w:rPr>
      </w:pPr>
      <w:r w:rsidRPr="00081CF2">
        <w:rPr>
          <w:sz w:val="28"/>
          <w:szCs w:val="28"/>
        </w:rPr>
        <w:t>- план-конспект – это развернутый детализированный план, в котором достаточно подробные записи приводятся по тем пунктам плана, которые нуждаются в пояснении;</w:t>
      </w:r>
    </w:p>
    <w:p w:rsidR="005669C3" w:rsidRPr="00081CF2" w:rsidRDefault="005669C3" w:rsidP="005669C3">
      <w:pPr>
        <w:shd w:val="clear" w:color="auto" w:fill="FFFFFF"/>
        <w:ind w:firstLine="709"/>
        <w:jc w:val="both"/>
        <w:rPr>
          <w:sz w:val="28"/>
          <w:szCs w:val="28"/>
        </w:rPr>
      </w:pPr>
      <w:r w:rsidRPr="00081CF2">
        <w:rPr>
          <w:sz w:val="28"/>
          <w:szCs w:val="28"/>
        </w:rPr>
        <w:t>- текстуальный конспект – это воспроизведение наиболее важных положений и фактов источника;</w:t>
      </w:r>
    </w:p>
    <w:p w:rsidR="005669C3" w:rsidRPr="00081CF2" w:rsidRDefault="005669C3" w:rsidP="005669C3">
      <w:pPr>
        <w:shd w:val="clear" w:color="auto" w:fill="FFFFFF"/>
        <w:ind w:firstLine="709"/>
        <w:jc w:val="both"/>
        <w:rPr>
          <w:sz w:val="28"/>
          <w:szCs w:val="28"/>
        </w:rPr>
      </w:pPr>
      <w:r w:rsidRPr="00081CF2">
        <w:rPr>
          <w:sz w:val="28"/>
          <w:szCs w:val="28"/>
        </w:rPr>
        <w:t>- свободный конспект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5669C3" w:rsidRPr="00081CF2" w:rsidRDefault="005669C3" w:rsidP="005669C3">
      <w:pPr>
        <w:shd w:val="clear" w:color="auto" w:fill="FFFFFF"/>
        <w:ind w:firstLine="709"/>
        <w:jc w:val="both"/>
        <w:rPr>
          <w:sz w:val="28"/>
          <w:szCs w:val="28"/>
        </w:rPr>
      </w:pPr>
      <w:r w:rsidRPr="00081CF2">
        <w:rPr>
          <w:sz w:val="28"/>
          <w:szCs w:val="28"/>
        </w:rPr>
        <w:t>- тематический конспект</w:t>
      </w:r>
      <w:r w:rsidR="002D0D79" w:rsidRPr="00081CF2">
        <w:rPr>
          <w:sz w:val="28"/>
          <w:szCs w:val="28"/>
        </w:rPr>
        <w:t xml:space="preserve"> </w:t>
      </w:r>
      <w:r w:rsidRPr="00081CF2">
        <w:rPr>
          <w:sz w:val="28"/>
          <w:szCs w:val="28"/>
        </w:rPr>
        <w:t>– составляется на основе изучения ряда источников и дает более или менее исчерпывающий ответ по какой-то схеме (вопросу).</w:t>
      </w:r>
    </w:p>
    <w:p w:rsidR="005669C3" w:rsidRPr="00081CF2" w:rsidRDefault="005669C3" w:rsidP="005669C3">
      <w:pPr>
        <w:shd w:val="clear" w:color="auto" w:fill="FFFFFF"/>
        <w:ind w:firstLine="709"/>
        <w:jc w:val="both"/>
        <w:rPr>
          <w:sz w:val="28"/>
          <w:szCs w:val="28"/>
        </w:rPr>
      </w:pPr>
      <w:r w:rsidRPr="00081CF2">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rsidR="005669C3" w:rsidRPr="00081CF2" w:rsidRDefault="005669C3" w:rsidP="005669C3">
      <w:pPr>
        <w:shd w:val="clear" w:color="auto" w:fill="FFFFFF"/>
        <w:ind w:firstLine="709"/>
        <w:jc w:val="both"/>
        <w:rPr>
          <w:sz w:val="28"/>
          <w:szCs w:val="28"/>
        </w:rPr>
      </w:pPr>
      <w:r w:rsidRPr="00081CF2">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237B3F" w:rsidRPr="00081CF2" w:rsidRDefault="00872CC3" w:rsidP="00237B3F">
      <w:pPr>
        <w:shd w:val="clear" w:color="auto" w:fill="FFFFFF"/>
        <w:ind w:firstLine="709"/>
        <w:jc w:val="both"/>
        <w:rPr>
          <w:sz w:val="28"/>
          <w:szCs w:val="28"/>
        </w:rPr>
      </w:pPr>
      <w:r w:rsidRPr="00081CF2">
        <w:rPr>
          <w:sz w:val="28"/>
          <w:szCs w:val="28"/>
        </w:rPr>
        <w:t>Формы организации самостоятельной работы обучающихся (темы, выносимые для самостоятельного изучения; вопросы для самоконтроля; типовые задания для самопроверки) представлены в таблице.</w:t>
      </w:r>
    </w:p>
    <w:p w:rsidR="00872CC3" w:rsidRPr="00081CF2" w:rsidRDefault="00872CC3" w:rsidP="00237B3F">
      <w:pPr>
        <w:shd w:val="clear" w:color="auto" w:fill="FFFFFF"/>
        <w:ind w:firstLine="709"/>
        <w:jc w:val="both"/>
        <w:rPr>
          <w:sz w:val="28"/>
          <w:szCs w:val="28"/>
        </w:rPr>
      </w:pPr>
    </w:p>
    <w:p w:rsidR="007B2083" w:rsidRPr="00081CF2" w:rsidRDefault="007B2083" w:rsidP="007B2083">
      <w:pPr>
        <w:jc w:val="center"/>
        <w:rPr>
          <w:b/>
          <w:sz w:val="28"/>
          <w:szCs w:val="28"/>
        </w:rPr>
      </w:pPr>
      <w:r w:rsidRPr="00081CF2">
        <w:rPr>
          <w:b/>
          <w:sz w:val="28"/>
          <w:szCs w:val="28"/>
        </w:rPr>
        <w:t xml:space="preserve">ВОПРОСЫ ДЛЯ </w:t>
      </w:r>
      <w:r w:rsidRPr="00081CF2">
        <w:rPr>
          <w:b/>
          <w:iCs/>
          <w:sz w:val="28"/>
          <w:szCs w:val="28"/>
        </w:rPr>
        <w:t>САМОКОНТРОЛЯ</w:t>
      </w:r>
    </w:p>
    <w:p w:rsidR="007B2083" w:rsidRPr="00081CF2" w:rsidRDefault="007B2083" w:rsidP="007B2083">
      <w:pPr>
        <w:jc w:val="both"/>
        <w:rPr>
          <w:sz w:val="28"/>
          <w:szCs w:val="28"/>
        </w:rPr>
      </w:pP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Предприятие: понятие и сущность, цели создания и функционирования предприятия, ресурсы предприятия.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Среда деятельности предприятия.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Предприятие как социальная система.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Классификация предприятий.</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Организационно-правовые формы хозяйственных организаций РФ.</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Организационная структура предприятия.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Виды организационных структур предприятий.</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Производственная структура предприятия.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Производственная структура цеха.</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Производственные участки, производственные цеха.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Виды производственных структур.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Цехи основного производства (заготовительные; обрабатывающие; сборочные).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lastRenderedPageBreak/>
        <w:t>Процессная модель предприятия.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Предприятие как объект управления.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Цикл и функции управления.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Командный подход в управлении.</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Понятие «команда», признаки команды, типы команд.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Распределение ролей в команде.</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Планирование деятельности предприятия.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Система планов предприятия, их взаимосвязь.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Стратегическое планирование, текущее и оперативное планирование на предприятии, их взаимосвязь.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Планирование научно-технического развития предприятия, рационального использования предметов труда, основных фондов и рабочего времени.</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Оперативно-календарное планирование.</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Правила назначения приоритетов для планирования последовательности выполнения работ.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Методы планирования последовательности работ.</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Содержание и порядок разработки бизнес-плана.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Производственная система предприятия.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Модели организации производственных систем.</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Производственная мощность и ее измерение в различных производственных системах.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Показатели производственной мощности организации.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Планирование производственных мощностей.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Размещение производственных мощностей.</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shd w:val="clear" w:color="auto" w:fill="FFFFFF"/>
        </w:rPr>
        <w:t xml:space="preserve">Типы производственных систем.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shd w:val="clear" w:color="auto" w:fill="FFFFFF"/>
        </w:rPr>
        <w:t xml:space="preserve">Способы расположения рабочих мест/процессов в пространстве (типы планировки).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shd w:val="clear" w:color="auto" w:fill="FFFFFF"/>
        </w:rPr>
        <w:t>Цикл процесса, длительность цикла процесса, длительность операционного цикла.</w:t>
      </w:r>
    </w:p>
    <w:p w:rsidR="00D34ACD" w:rsidRPr="00081CF2" w:rsidRDefault="00D34ACD" w:rsidP="00D34ACD">
      <w:pPr>
        <w:widowControl/>
        <w:numPr>
          <w:ilvl w:val="0"/>
          <w:numId w:val="14"/>
        </w:numPr>
        <w:suppressAutoHyphens/>
        <w:autoSpaceDE/>
        <w:autoSpaceDN/>
        <w:adjustRightInd/>
        <w:ind w:left="357" w:hanging="357"/>
        <w:jc w:val="both"/>
        <w:rPr>
          <w:sz w:val="28"/>
          <w:szCs w:val="28"/>
        </w:rPr>
      </w:pPr>
      <w:r w:rsidRPr="00081CF2">
        <w:rPr>
          <w:sz w:val="28"/>
          <w:szCs w:val="28"/>
          <w:shd w:val="clear" w:color="auto" w:fill="FFFFFF"/>
        </w:rPr>
        <w:t xml:space="preserve">Виды движения партии предметов труда в производственных процессах.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Расчет длительности производственного цикла простого и сложного процессов при различных видах движения партии предметов труда по операциям.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Понятие проекта. Управление проектами. Проектный треугольник.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Жизненный цикл проекта. Процессы, входящие в управление проектами по </w:t>
      </w:r>
      <w:proofErr w:type="spellStart"/>
      <w:r w:rsidRPr="00081CF2">
        <w:rPr>
          <w:sz w:val="28"/>
          <w:szCs w:val="28"/>
        </w:rPr>
        <w:t>PMBoK</w:t>
      </w:r>
      <w:proofErr w:type="spellEnd"/>
      <w:r w:rsidRPr="00081CF2">
        <w:rPr>
          <w:sz w:val="28"/>
          <w:szCs w:val="28"/>
        </w:rPr>
        <w:t xml:space="preserve">.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Методы и инструменты </w:t>
      </w:r>
      <w:proofErr w:type="spellStart"/>
      <w:r w:rsidRPr="00081CF2">
        <w:rPr>
          <w:sz w:val="28"/>
          <w:szCs w:val="28"/>
        </w:rPr>
        <w:t>PMBoK</w:t>
      </w:r>
      <w:proofErr w:type="spellEnd"/>
      <w:r w:rsidRPr="00081CF2">
        <w:rPr>
          <w:sz w:val="28"/>
          <w:szCs w:val="28"/>
        </w:rPr>
        <w:t>.</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Метод сетевого планирования и управления.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Диаграмма </w:t>
      </w:r>
      <w:proofErr w:type="spellStart"/>
      <w:r w:rsidRPr="00081CF2">
        <w:rPr>
          <w:sz w:val="28"/>
          <w:szCs w:val="28"/>
        </w:rPr>
        <w:t>Ганта</w:t>
      </w:r>
      <w:proofErr w:type="spellEnd"/>
      <w:r w:rsidRPr="00081CF2">
        <w:rPr>
          <w:sz w:val="28"/>
          <w:szCs w:val="28"/>
        </w:rPr>
        <w:t xml:space="preserve">.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Метод критического пути (СРМ). Путь. Критический путь.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Порядок построения сетевого графика.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Резерв времени работы. Построение графиков раннего начала или окончания работ и позднего начала или окончания работ.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Основные функции производственного контроля.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Инструменты производственного контроля.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lastRenderedPageBreak/>
        <w:t>Бережливое производство, как основа производственной системы предприятия.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7 видов потерь в концепции бережливого производства.</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Инструменты бережливого производства.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Система 5С.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Поток создания ценности.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Картирование.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Стандартизированная работа.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Визуальное управление.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Быстрая переналадка.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Всеобщее обслуживание оборудования.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Экономическая эффективность производства.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Структура и содержание затрат производственных подразделений.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Критерии и показатели экономической эффективности.</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Показатели экономической эффективности.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Себестоимость. Выручка. Прибыль.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Показатели рентабельности.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Показатели эффективности инвестиционного проекта.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Чистая приведенная стоимость.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Индекс рентабельности инвестиций.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Внутренняя норма доходности.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Срок окупаемости вложений.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Дисконтированный срок окупаемости инвестиции.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Модель безубыточности предприятия.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Точка безубыточности предприятия.</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Персонал предприятия и его структура. </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Методы управления персоналом.</w:t>
      </w:r>
    </w:p>
    <w:p w:rsidR="00D34ACD" w:rsidRPr="00081CF2" w:rsidRDefault="00D34ACD" w:rsidP="00D34ACD">
      <w:pPr>
        <w:widowControl/>
        <w:numPr>
          <w:ilvl w:val="0"/>
          <w:numId w:val="14"/>
        </w:numPr>
        <w:suppressAutoHyphens/>
        <w:autoSpaceDE/>
        <w:autoSpaceDN/>
        <w:adjustRightInd/>
        <w:jc w:val="both"/>
        <w:rPr>
          <w:sz w:val="28"/>
          <w:szCs w:val="28"/>
        </w:rPr>
      </w:pPr>
      <w:r w:rsidRPr="00081CF2">
        <w:rPr>
          <w:sz w:val="28"/>
          <w:szCs w:val="28"/>
        </w:rPr>
        <w:t xml:space="preserve">Организация труда на предприятии. </w:t>
      </w:r>
    </w:p>
    <w:p w:rsidR="00D34ACD" w:rsidRPr="00081CF2" w:rsidRDefault="00D34ACD" w:rsidP="00D34ACD">
      <w:pPr>
        <w:widowControl/>
        <w:numPr>
          <w:ilvl w:val="0"/>
          <w:numId w:val="14"/>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 xml:space="preserve">Производительность труда и факторы ее повышения. </w:t>
      </w:r>
    </w:p>
    <w:p w:rsidR="00D34ACD" w:rsidRPr="00081CF2" w:rsidRDefault="00D34ACD" w:rsidP="00D34ACD">
      <w:pPr>
        <w:widowControl/>
        <w:numPr>
          <w:ilvl w:val="0"/>
          <w:numId w:val="14"/>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Системы оплаты труда.</w:t>
      </w:r>
    </w:p>
    <w:p w:rsidR="00D34ACD" w:rsidRPr="00081CF2" w:rsidRDefault="00D34ACD" w:rsidP="00D34ACD">
      <w:pPr>
        <w:widowControl/>
        <w:numPr>
          <w:ilvl w:val="0"/>
          <w:numId w:val="14"/>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 xml:space="preserve">Источники информации о затратах производственных подразделений. </w:t>
      </w:r>
    </w:p>
    <w:p w:rsidR="00D34ACD" w:rsidRPr="00081CF2" w:rsidRDefault="00D34ACD" w:rsidP="00D34ACD">
      <w:pPr>
        <w:widowControl/>
        <w:numPr>
          <w:ilvl w:val="0"/>
          <w:numId w:val="14"/>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Возможности снижения затрат производственных подразделений.</w:t>
      </w:r>
    </w:p>
    <w:p w:rsidR="007B2083" w:rsidRPr="00081CF2" w:rsidRDefault="007B2083" w:rsidP="00237B3F">
      <w:pPr>
        <w:shd w:val="clear" w:color="auto" w:fill="FFFFFF"/>
        <w:ind w:firstLine="709"/>
        <w:jc w:val="both"/>
        <w:rPr>
          <w:sz w:val="28"/>
          <w:szCs w:val="28"/>
        </w:rPr>
      </w:pPr>
    </w:p>
    <w:p w:rsidR="00DD4300" w:rsidRPr="00081CF2" w:rsidRDefault="00DD4300" w:rsidP="00DD4300">
      <w:pPr>
        <w:shd w:val="clear" w:color="auto" w:fill="FFFFFF"/>
        <w:ind w:firstLine="709"/>
        <w:jc w:val="both"/>
        <w:rPr>
          <w:b/>
          <w:sz w:val="28"/>
          <w:szCs w:val="28"/>
        </w:rPr>
      </w:pPr>
      <w:r w:rsidRPr="00081CF2">
        <w:rPr>
          <w:b/>
          <w:sz w:val="28"/>
          <w:szCs w:val="28"/>
        </w:rPr>
        <w:t>4 Оценочные средства по дисциплине</w:t>
      </w:r>
    </w:p>
    <w:p w:rsidR="00DD4300" w:rsidRPr="00081CF2" w:rsidRDefault="00DD4300" w:rsidP="00DD4300">
      <w:pPr>
        <w:shd w:val="clear" w:color="auto" w:fill="FFFFFF"/>
        <w:ind w:firstLine="709"/>
        <w:jc w:val="both"/>
        <w:rPr>
          <w:sz w:val="28"/>
          <w:szCs w:val="28"/>
          <w:highlight w:val="green"/>
        </w:rPr>
      </w:pPr>
    </w:p>
    <w:p w:rsidR="00DD4300" w:rsidRPr="00081CF2" w:rsidRDefault="00DD4300" w:rsidP="00DD4300">
      <w:pPr>
        <w:shd w:val="clear" w:color="auto" w:fill="FFFFFF"/>
        <w:ind w:firstLine="709"/>
        <w:jc w:val="both"/>
        <w:rPr>
          <w:sz w:val="28"/>
          <w:szCs w:val="28"/>
        </w:rPr>
      </w:pPr>
      <w:r w:rsidRPr="00081CF2">
        <w:rPr>
          <w:sz w:val="28"/>
          <w:szCs w:val="28"/>
        </w:rPr>
        <w:t>Оценочные средства по дисциплине обеспечивают проверку освоения планируемых результатов обучения посредством мероприятий текущей и промежуточной аттестации.</w:t>
      </w:r>
    </w:p>
    <w:p w:rsidR="00DD4300" w:rsidRPr="00081CF2" w:rsidRDefault="00DD4300" w:rsidP="00DD4300">
      <w:pPr>
        <w:shd w:val="clear" w:color="auto" w:fill="FFFFFF"/>
        <w:ind w:firstLine="709"/>
        <w:jc w:val="both"/>
        <w:rPr>
          <w:sz w:val="28"/>
          <w:szCs w:val="28"/>
        </w:rPr>
      </w:pPr>
    </w:p>
    <w:p w:rsidR="00DD4300" w:rsidRPr="00081CF2" w:rsidRDefault="00DD4300" w:rsidP="00DD4300">
      <w:pPr>
        <w:pStyle w:val="Style23"/>
        <w:widowControl/>
        <w:tabs>
          <w:tab w:val="left" w:pos="1134"/>
        </w:tabs>
        <w:ind w:firstLine="709"/>
        <w:rPr>
          <w:rStyle w:val="FontStyle134"/>
          <w:sz w:val="28"/>
          <w:szCs w:val="28"/>
        </w:rPr>
      </w:pPr>
      <w:r w:rsidRPr="00081CF2">
        <w:rPr>
          <w:rStyle w:val="FontStyle134"/>
          <w:sz w:val="28"/>
          <w:szCs w:val="28"/>
        </w:rPr>
        <w:t xml:space="preserve">4.1 Зачёт </w:t>
      </w:r>
    </w:p>
    <w:p w:rsidR="00DD4300" w:rsidRPr="00081CF2" w:rsidRDefault="00DD4300" w:rsidP="00DD4300">
      <w:pPr>
        <w:pStyle w:val="Style23"/>
        <w:widowControl/>
        <w:tabs>
          <w:tab w:val="left" w:pos="1134"/>
        </w:tabs>
        <w:ind w:firstLine="709"/>
        <w:rPr>
          <w:rStyle w:val="FontStyle134"/>
          <w:sz w:val="28"/>
          <w:szCs w:val="28"/>
        </w:rPr>
      </w:pPr>
    </w:p>
    <w:p w:rsidR="00DD4300" w:rsidRPr="00081CF2" w:rsidRDefault="00DD4300" w:rsidP="00340A02">
      <w:pPr>
        <w:pStyle w:val="Style7"/>
        <w:widowControl/>
        <w:tabs>
          <w:tab w:val="left" w:pos="413"/>
          <w:tab w:val="left" w:pos="1134"/>
        </w:tabs>
        <w:ind w:firstLine="709"/>
        <w:rPr>
          <w:rStyle w:val="FontStyle137"/>
          <w:b/>
          <w:i/>
          <w:sz w:val="28"/>
          <w:szCs w:val="28"/>
        </w:rPr>
      </w:pPr>
      <w:r w:rsidRPr="00081CF2">
        <w:rPr>
          <w:rStyle w:val="FontStyle137"/>
          <w:b/>
          <w:i/>
          <w:sz w:val="28"/>
          <w:szCs w:val="28"/>
        </w:rPr>
        <w:t>а)</w:t>
      </w:r>
      <w:r w:rsidRPr="00081CF2">
        <w:rPr>
          <w:rStyle w:val="FontStyle137"/>
          <w:b/>
          <w:i/>
          <w:sz w:val="28"/>
          <w:szCs w:val="28"/>
        </w:rPr>
        <w:tab/>
        <w:t>типовые вопросы</w:t>
      </w:r>
      <w:r w:rsidR="00340A02" w:rsidRPr="00081CF2">
        <w:rPr>
          <w:rStyle w:val="FontStyle137"/>
          <w:b/>
          <w:i/>
          <w:sz w:val="28"/>
          <w:szCs w:val="28"/>
        </w:rPr>
        <w:t xml:space="preserve"> для подготовки к зачету</w:t>
      </w:r>
      <w:r w:rsidRPr="00081CF2">
        <w:rPr>
          <w:rStyle w:val="FontStyle137"/>
          <w:b/>
          <w:i/>
          <w:sz w:val="28"/>
          <w:szCs w:val="28"/>
        </w:rPr>
        <w:t>:</w:t>
      </w:r>
    </w:p>
    <w:p w:rsidR="00DD4300" w:rsidRPr="00081CF2" w:rsidRDefault="00DD4300" w:rsidP="00DD4300">
      <w:pPr>
        <w:pStyle w:val="Style7"/>
        <w:widowControl/>
        <w:tabs>
          <w:tab w:val="left" w:pos="413"/>
          <w:tab w:val="left" w:pos="1134"/>
        </w:tabs>
        <w:ind w:firstLine="709"/>
        <w:rPr>
          <w:rStyle w:val="FontStyle137"/>
          <w:sz w:val="28"/>
          <w:szCs w:val="28"/>
        </w:rPr>
      </w:pP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Производственная мощность и ее измерение в различных операционных системах.</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lastRenderedPageBreak/>
        <w:t>Факторы определения производственной мощности.</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Показатели производственной мощности организации: входная производственная мощность, выходная производственная мощность, среднегодовая производственная мощность, проектная мощность, эффективная мощность, коэффициент использования производственных мощностей, коэффициент эффективности производственной мощности.</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Факторы, воздействующие на развитие производственных мощностей.</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Модели организации производственных операционных систем.</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Основные типы планировок: функциональная, линейная, фиксированная позиционная, по принципу групповой технологии.</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Цикл процесса, длительность цикла процесса, длительность операционного цикла.</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 xml:space="preserve">Структура цикла процесса. </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Партия в производственных процессах.</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Виды движения партии предметов труда в производственных процессах: последовательный, параллельный, параллельно-последовательный.</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 xml:space="preserve">Себестоимость, </w:t>
      </w:r>
      <w:proofErr w:type="spellStart"/>
      <w:r w:rsidRPr="00081CF2">
        <w:rPr>
          <w:sz w:val="28"/>
          <w:szCs w:val="28"/>
        </w:rPr>
        <w:t>калькулирование</w:t>
      </w:r>
      <w:proofErr w:type="spellEnd"/>
      <w:r w:rsidRPr="00081CF2">
        <w:rPr>
          <w:sz w:val="28"/>
          <w:szCs w:val="28"/>
        </w:rPr>
        <w:t>, калькуляция, экономическая </w:t>
      </w:r>
      <w:r w:rsidRPr="00081CF2">
        <w:rPr>
          <w:sz w:val="28"/>
          <w:szCs w:val="28"/>
        </w:rPr>
        <w:br/>
        <w:t>эффективность, прибыль, рентабельность: понятие и сущность.</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Смета затрат на производство.</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Основные функции производственного контроля.</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Бережливое производство: понятие и сущность.</w:t>
      </w:r>
    </w:p>
    <w:p w:rsidR="00FD171D" w:rsidRPr="00081CF2" w:rsidRDefault="00FD171D" w:rsidP="00FD171D">
      <w:pPr>
        <w:widowControl/>
        <w:numPr>
          <w:ilvl w:val="0"/>
          <w:numId w:val="15"/>
        </w:numPr>
        <w:suppressAutoHyphens/>
        <w:autoSpaceDE/>
        <w:autoSpaceDN/>
        <w:adjustRightInd/>
        <w:jc w:val="both"/>
        <w:rPr>
          <w:sz w:val="28"/>
          <w:szCs w:val="28"/>
        </w:rPr>
      </w:pPr>
      <w:r w:rsidRPr="00081CF2">
        <w:rPr>
          <w:sz w:val="28"/>
          <w:szCs w:val="28"/>
        </w:rPr>
        <w:t>Инструменты бережливого производства: 5С, поток создания ценности, картирование потока создания ценности.</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 xml:space="preserve">Персонал организации и его структура. </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Управление персоналом: понятие и сущность, цели.</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Правовое направление деятельности системы управления персоналом.</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Педагогическое направление деятельности системы управления персоналом.</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Психологическое направление деятельности системы управления персоналом.</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Экономическое направление деятельности системы управления персоналом.</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Информационное направление деятельности системы управления персоналом.</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Планирование численности работников в организации.</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Система оплаты труда: понятие, виды.</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Элементы тарифной системы оплаты труда.</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Форма заработной платы: понятие, виды.</w:t>
      </w:r>
    </w:p>
    <w:p w:rsidR="00FD171D" w:rsidRPr="00081CF2" w:rsidRDefault="00FD171D" w:rsidP="00FD171D">
      <w:pPr>
        <w:widowControl/>
        <w:numPr>
          <w:ilvl w:val="0"/>
          <w:numId w:val="15"/>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Задачи на:</w:t>
      </w:r>
    </w:p>
    <w:p w:rsidR="00FD171D" w:rsidRPr="00081CF2" w:rsidRDefault="00FD171D" w:rsidP="00FD171D">
      <w:pPr>
        <w:widowControl/>
        <w:numPr>
          <w:ilvl w:val="1"/>
          <w:numId w:val="15"/>
        </w:numPr>
        <w:suppressAutoHyphens/>
        <w:autoSpaceDE/>
        <w:autoSpaceDN/>
        <w:adjustRightInd/>
        <w:jc w:val="both"/>
        <w:rPr>
          <w:sz w:val="28"/>
          <w:szCs w:val="28"/>
          <w:shd w:val="clear" w:color="auto" w:fill="FFFFFF"/>
        </w:rPr>
      </w:pPr>
      <w:r w:rsidRPr="00081CF2">
        <w:rPr>
          <w:sz w:val="28"/>
          <w:szCs w:val="28"/>
          <w:shd w:val="clear" w:color="auto" w:fill="FFFFFF"/>
        </w:rPr>
        <w:t>построение сетевого графика проекта, определение критического пути и времени выполнения проекта;</w:t>
      </w:r>
    </w:p>
    <w:p w:rsidR="00FD171D" w:rsidRPr="00081CF2" w:rsidRDefault="00FD171D" w:rsidP="00FD171D">
      <w:pPr>
        <w:widowControl/>
        <w:numPr>
          <w:ilvl w:val="1"/>
          <w:numId w:val="15"/>
        </w:numPr>
        <w:suppressAutoHyphens/>
        <w:autoSpaceDE/>
        <w:autoSpaceDN/>
        <w:adjustRightInd/>
        <w:jc w:val="both"/>
        <w:rPr>
          <w:sz w:val="28"/>
          <w:szCs w:val="28"/>
          <w:shd w:val="clear" w:color="auto" w:fill="FFFFFF"/>
        </w:rPr>
      </w:pPr>
      <w:r w:rsidRPr="00081CF2">
        <w:rPr>
          <w:sz w:val="28"/>
          <w:szCs w:val="28"/>
        </w:rPr>
        <w:t>расчет длительности цикла производственного процесса;</w:t>
      </w:r>
    </w:p>
    <w:p w:rsidR="00FD171D" w:rsidRPr="00081CF2" w:rsidRDefault="00FD171D" w:rsidP="00FD171D">
      <w:pPr>
        <w:widowControl/>
        <w:numPr>
          <w:ilvl w:val="1"/>
          <w:numId w:val="15"/>
        </w:numPr>
        <w:suppressAutoHyphens/>
        <w:autoSpaceDE/>
        <w:autoSpaceDN/>
        <w:adjustRightInd/>
        <w:jc w:val="both"/>
        <w:rPr>
          <w:sz w:val="28"/>
          <w:szCs w:val="28"/>
          <w:shd w:val="clear" w:color="auto" w:fill="FFFFFF"/>
        </w:rPr>
      </w:pPr>
      <w:r w:rsidRPr="00081CF2">
        <w:rPr>
          <w:sz w:val="28"/>
          <w:szCs w:val="28"/>
        </w:rPr>
        <w:t>расчет показателей производственной мощности;</w:t>
      </w:r>
    </w:p>
    <w:p w:rsidR="00340A02" w:rsidRPr="00081CF2" w:rsidRDefault="00340A02" w:rsidP="00340A02">
      <w:pPr>
        <w:widowControl/>
        <w:numPr>
          <w:ilvl w:val="1"/>
          <w:numId w:val="15"/>
        </w:numPr>
        <w:suppressAutoHyphens/>
        <w:autoSpaceDE/>
        <w:autoSpaceDN/>
        <w:adjustRightInd/>
        <w:jc w:val="both"/>
        <w:rPr>
          <w:sz w:val="28"/>
          <w:szCs w:val="28"/>
          <w:shd w:val="clear" w:color="auto" w:fill="FFFFFF"/>
        </w:rPr>
      </w:pPr>
      <w:r w:rsidRPr="00081CF2">
        <w:rPr>
          <w:sz w:val="28"/>
          <w:szCs w:val="28"/>
        </w:rPr>
        <w:t>расчет показателей эффективности производственной деятельности предприятия и инвестиционного проекта.</w:t>
      </w:r>
    </w:p>
    <w:p w:rsidR="00DD4300" w:rsidRPr="00081CF2" w:rsidRDefault="00DD4300" w:rsidP="00DD4300">
      <w:pPr>
        <w:pStyle w:val="Style23"/>
        <w:widowControl/>
        <w:ind w:firstLine="720"/>
        <w:jc w:val="both"/>
        <w:rPr>
          <w:rStyle w:val="FontStyle137"/>
          <w:sz w:val="28"/>
          <w:szCs w:val="28"/>
        </w:rPr>
      </w:pPr>
    </w:p>
    <w:p w:rsidR="00340A02" w:rsidRPr="00081CF2" w:rsidRDefault="00340A02" w:rsidP="00340A02">
      <w:pPr>
        <w:pStyle w:val="Style17"/>
        <w:widowControl/>
        <w:ind w:firstLine="720"/>
        <w:jc w:val="both"/>
        <w:rPr>
          <w:rStyle w:val="FontStyle137"/>
          <w:b/>
          <w:i/>
          <w:sz w:val="28"/>
          <w:szCs w:val="28"/>
        </w:rPr>
      </w:pPr>
      <w:r w:rsidRPr="00081CF2">
        <w:rPr>
          <w:rStyle w:val="FontStyle176"/>
          <w:b/>
          <w:i/>
          <w:sz w:val="28"/>
          <w:szCs w:val="28"/>
        </w:rPr>
        <w:t xml:space="preserve">б) </w:t>
      </w:r>
      <w:r w:rsidRPr="00081CF2">
        <w:rPr>
          <w:rStyle w:val="FontStyle137"/>
          <w:b/>
          <w:i/>
          <w:sz w:val="28"/>
          <w:szCs w:val="28"/>
        </w:rPr>
        <w:t>типовые задания:</w:t>
      </w:r>
    </w:p>
    <w:p w:rsidR="00340A02" w:rsidRPr="00081CF2" w:rsidRDefault="00340A02" w:rsidP="00340A02">
      <w:pPr>
        <w:pStyle w:val="3"/>
        <w:widowControl/>
        <w:autoSpaceDE/>
        <w:autoSpaceDN/>
        <w:adjustRightInd/>
        <w:spacing w:after="0"/>
        <w:ind w:left="0"/>
        <w:jc w:val="center"/>
        <w:rPr>
          <w:b/>
          <w:sz w:val="28"/>
          <w:szCs w:val="24"/>
        </w:rPr>
      </w:pPr>
      <w:r w:rsidRPr="00081CF2">
        <w:rPr>
          <w:b/>
          <w:sz w:val="28"/>
          <w:szCs w:val="24"/>
        </w:rPr>
        <w:t>Часть А</w:t>
      </w:r>
    </w:p>
    <w:p w:rsidR="00340A02" w:rsidRPr="00081CF2" w:rsidRDefault="00340A02" w:rsidP="00340A02">
      <w:pPr>
        <w:pStyle w:val="3"/>
        <w:widowControl/>
        <w:numPr>
          <w:ilvl w:val="0"/>
          <w:numId w:val="24"/>
        </w:numPr>
        <w:autoSpaceDE/>
        <w:autoSpaceDN/>
        <w:adjustRightInd/>
        <w:spacing w:after="0"/>
        <w:jc w:val="both"/>
        <w:rPr>
          <w:sz w:val="28"/>
          <w:szCs w:val="24"/>
        </w:rPr>
      </w:pPr>
      <w:r w:rsidRPr="00081CF2">
        <w:rPr>
          <w:sz w:val="28"/>
          <w:szCs w:val="24"/>
        </w:rPr>
        <w:t>(2 балла)</w:t>
      </w:r>
      <w:r w:rsidRPr="00081CF2">
        <w:rPr>
          <w:bCs/>
          <w:sz w:val="18"/>
        </w:rPr>
        <w:t xml:space="preserve"> </w:t>
      </w:r>
      <w:r w:rsidRPr="00081CF2">
        <w:rPr>
          <w:sz w:val="28"/>
          <w:szCs w:val="24"/>
        </w:rPr>
        <w:t>Модель организации производственных операционных систем, которая  может использоваться только при устойчивом спросе на определенный ассортимент продукции:</w:t>
      </w:r>
    </w:p>
    <w:p w:rsidR="00340A02" w:rsidRPr="00081CF2" w:rsidRDefault="00340A02" w:rsidP="00340A02">
      <w:pPr>
        <w:pStyle w:val="3"/>
        <w:widowControl/>
        <w:numPr>
          <w:ilvl w:val="1"/>
          <w:numId w:val="25"/>
        </w:numPr>
        <w:autoSpaceDE/>
        <w:autoSpaceDN/>
        <w:adjustRightInd/>
        <w:spacing w:after="0"/>
        <w:jc w:val="both"/>
        <w:rPr>
          <w:b/>
          <w:sz w:val="28"/>
          <w:szCs w:val="24"/>
        </w:rPr>
      </w:pPr>
      <w:r w:rsidRPr="00081CF2">
        <w:rPr>
          <w:b/>
          <w:sz w:val="28"/>
          <w:szCs w:val="24"/>
        </w:rPr>
        <w:t>модель с запасами на входе и на выходе;</w:t>
      </w:r>
    </w:p>
    <w:p w:rsidR="00340A02" w:rsidRPr="00081CF2" w:rsidRDefault="00340A02" w:rsidP="00340A02">
      <w:pPr>
        <w:pStyle w:val="3"/>
        <w:widowControl/>
        <w:numPr>
          <w:ilvl w:val="1"/>
          <w:numId w:val="25"/>
        </w:numPr>
        <w:autoSpaceDE/>
        <w:autoSpaceDN/>
        <w:adjustRightInd/>
        <w:spacing w:after="0"/>
        <w:jc w:val="both"/>
        <w:rPr>
          <w:sz w:val="28"/>
          <w:szCs w:val="24"/>
        </w:rPr>
      </w:pPr>
      <w:r w:rsidRPr="00081CF2">
        <w:rPr>
          <w:sz w:val="28"/>
          <w:szCs w:val="24"/>
        </w:rPr>
        <w:t>модель с запасами на выходе;</w:t>
      </w:r>
    </w:p>
    <w:p w:rsidR="00340A02" w:rsidRPr="00081CF2" w:rsidRDefault="00340A02" w:rsidP="00340A02">
      <w:pPr>
        <w:pStyle w:val="3"/>
        <w:widowControl/>
        <w:numPr>
          <w:ilvl w:val="1"/>
          <w:numId w:val="25"/>
        </w:numPr>
        <w:autoSpaceDE/>
        <w:autoSpaceDN/>
        <w:adjustRightInd/>
        <w:spacing w:after="0"/>
        <w:jc w:val="both"/>
        <w:rPr>
          <w:sz w:val="28"/>
          <w:szCs w:val="24"/>
        </w:rPr>
      </w:pPr>
      <w:r w:rsidRPr="00081CF2">
        <w:rPr>
          <w:sz w:val="28"/>
          <w:szCs w:val="24"/>
        </w:rPr>
        <w:t>модель с запасами на входе;</w:t>
      </w:r>
    </w:p>
    <w:p w:rsidR="00340A02" w:rsidRPr="00081CF2" w:rsidRDefault="00340A02" w:rsidP="00340A02">
      <w:pPr>
        <w:pStyle w:val="3"/>
        <w:widowControl/>
        <w:numPr>
          <w:ilvl w:val="1"/>
          <w:numId w:val="25"/>
        </w:numPr>
        <w:autoSpaceDE/>
        <w:autoSpaceDN/>
        <w:adjustRightInd/>
        <w:spacing w:after="0"/>
        <w:jc w:val="both"/>
        <w:rPr>
          <w:sz w:val="28"/>
          <w:szCs w:val="24"/>
        </w:rPr>
      </w:pPr>
      <w:r w:rsidRPr="00081CF2">
        <w:rPr>
          <w:sz w:val="28"/>
          <w:szCs w:val="24"/>
        </w:rPr>
        <w:t>модель без запасов.</w:t>
      </w:r>
    </w:p>
    <w:p w:rsidR="00340A02" w:rsidRPr="00081CF2" w:rsidRDefault="00340A02" w:rsidP="00340A02">
      <w:pPr>
        <w:pStyle w:val="3"/>
        <w:widowControl/>
        <w:numPr>
          <w:ilvl w:val="0"/>
          <w:numId w:val="24"/>
        </w:numPr>
        <w:autoSpaceDE/>
        <w:autoSpaceDN/>
        <w:adjustRightInd/>
        <w:spacing w:after="0"/>
        <w:jc w:val="both"/>
        <w:rPr>
          <w:sz w:val="28"/>
          <w:szCs w:val="24"/>
        </w:rPr>
      </w:pPr>
      <w:r w:rsidRPr="00081CF2">
        <w:rPr>
          <w:sz w:val="28"/>
          <w:szCs w:val="24"/>
        </w:rPr>
        <w:t>(2 балла)</w:t>
      </w:r>
      <w:r w:rsidRPr="00081CF2">
        <w:rPr>
          <w:bCs/>
          <w:sz w:val="18"/>
        </w:rPr>
        <w:t xml:space="preserve"> </w:t>
      </w:r>
      <w:r w:rsidRPr="00081CF2">
        <w:rPr>
          <w:sz w:val="28"/>
          <w:szCs w:val="24"/>
        </w:rPr>
        <w:t>Длительность цикла простого многооперационного процесса является максимальной при организации передачи партии обрабатываемых предметов труда по операциям (рабочим местам) в процессе их обработки используя:</w:t>
      </w:r>
    </w:p>
    <w:p w:rsidR="00340A02" w:rsidRPr="00081CF2" w:rsidRDefault="00340A02" w:rsidP="00340A02">
      <w:pPr>
        <w:pStyle w:val="3"/>
        <w:widowControl/>
        <w:numPr>
          <w:ilvl w:val="1"/>
          <w:numId w:val="26"/>
        </w:numPr>
        <w:autoSpaceDE/>
        <w:autoSpaceDN/>
        <w:adjustRightInd/>
        <w:spacing w:after="0"/>
        <w:jc w:val="both"/>
        <w:rPr>
          <w:sz w:val="28"/>
          <w:szCs w:val="24"/>
        </w:rPr>
      </w:pPr>
      <w:r w:rsidRPr="00081CF2">
        <w:rPr>
          <w:sz w:val="28"/>
          <w:szCs w:val="24"/>
        </w:rPr>
        <w:t>параллельный вид движения;</w:t>
      </w:r>
    </w:p>
    <w:p w:rsidR="00340A02" w:rsidRPr="00081CF2" w:rsidRDefault="00340A02" w:rsidP="00340A02">
      <w:pPr>
        <w:pStyle w:val="3"/>
        <w:widowControl/>
        <w:numPr>
          <w:ilvl w:val="1"/>
          <w:numId w:val="26"/>
        </w:numPr>
        <w:autoSpaceDE/>
        <w:autoSpaceDN/>
        <w:adjustRightInd/>
        <w:spacing w:after="0"/>
        <w:jc w:val="both"/>
        <w:rPr>
          <w:b/>
          <w:sz w:val="28"/>
          <w:szCs w:val="24"/>
        </w:rPr>
      </w:pPr>
      <w:r w:rsidRPr="00081CF2">
        <w:rPr>
          <w:b/>
          <w:sz w:val="28"/>
          <w:szCs w:val="24"/>
        </w:rPr>
        <w:t>последовательный вид движения;</w:t>
      </w:r>
    </w:p>
    <w:p w:rsidR="00340A02" w:rsidRPr="00081CF2" w:rsidRDefault="00340A02" w:rsidP="00340A02">
      <w:pPr>
        <w:pStyle w:val="3"/>
        <w:widowControl/>
        <w:numPr>
          <w:ilvl w:val="1"/>
          <w:numId w:val="26"/>
        </w:numPr>
        <w:autoSpaceDE/>
        <w:autoSpaceDN/>
        <w:adjustRightInd/>
        <w:spacing w:after="0"/>
        <w:jc w:val="both"/>
        <w:rPr>
          <w:sz w:val="28"/>
          <w:szCs w:val="24"/>
        </w:rPr>
      </w:pPr>
      <w:r w:rsidRPr="00081CF2">
        <w:rPr>
          <w:sz w:val="28"/>
          <w:szCs w:val="24"/>
        </w:rPr>
        <w:t>параллельно-последовательный вид движения.</w:t>
      </w:r>
    </w:p>
    <w:p w:rsidR="00340A02" w:rsidRPr="00081CF2" w:rsidRDefault="00340A02" w:rsidP="00340A02">
      <w:pPr>
        <w:pStyle w:val="3"/>
        <w:widowControl/>
        <w:numPr>
          <w:ilvl w:val="0"/>
          <w:numId w:val="24"/>
        </w:numPr>
        <w:autoSpaceDE/>
        <w:autoSpaceDN/>
        <w:adjustRightInd/>
        <w:spacing w:after="0"/>
        <w:jc w:val="both"/>
        <w:rPr>
          <w:sz w:val="28"/>
          <w:szCs w:val="24"/>
        </w:rPr>
      </w:pPr>
      <w:r w:rsidRPr="00081CF2">
        <w:rPr>
          <w:sz w:val="28"/>
          <w:szCs w:val="24"/>
        </w:rPr>
        <w:t>(2 балла)</w:t>
      </w:r>
      <w:r w:rsidRPr="00081CF2">
        <w:rPr>
          <w:bCs/>
          <w:sz w:val="18"/>
        </w:rPr>
        <w:t xml:space="preserve"> </w:t>
      </w:r>
      <w:r w:rsidRPr="00081CF2">
        <w:rPr>
          <w:sz w:val="28"/>
          <w:szCs w:val="24"/>
        </w:rPr>
        <w:t>Максимальный объем выпуска продукции, оказания услуг, переработки ресурса на входе, которого можно добиться, – это…</w:t>
      </w:r>
    </w:p>
    <w:p w:rsidR="00340A02" w:rsidRPr="00081CF2" w:rsidRDefault="00340A02" w:rsidP="00340A02">
      <w:pPr>
        <w:pStyle w:val="3"/>
        <w:widowControl/>
        <w:numPr>
          <w:ilvl w:val="1"/>
          <w:numId w:val="27"/>
        </w:numPr>
        <w:autoSpaceDE/>
        <w:autoSpaceDN/>
        <w:adjustRightInd/>
        <w:spacing w:after="0"/>
        <w:jc w:val="both"/>
        <w:rPr>
          <w:sz w:val="28"/>
          <w:szCs w:val="24"/>
        </w:rPr>
      </w:pPr>
      <w:r w:rsidRPr="00081CF2">
        <w:rPr>
          <w:sz w:val="28"/>
          <w:szCs w:val="24"/>
        </w:rPr>
        <w:t>производственная мощность;</w:t>
      </w:r>
    </w:p>
    <w:p w:rsidR="00340A02" w:rsidRPr="00081CF2" w:rsidRDefault="00340A02" w:rsidP="00340A02">
      <w:pPr>
        <w:pStyle w:val="3"/>
        <w:widowControl/>
        <w:numPr>
          <w:ilvl w:val="1"/>
          <w:numId w:val="27"/>
        </w:numPr>
        <w:autoSpaceDE/>
        <w:autoSpaceDN/>
        <w:adjustRightInd/>
        <w:spacing w:after="0"/>
        <w:jc w:val="both"/>
        <w:rPr>
          <w:sz w:val="28"/>
          <w:szCs w:val="24"/>
        </w:rPr>
      </w:pPr>
      <w:r w:rsidRPr="00081CF2">
        <w:rPr>
          <w:sz w:val="28"/>
          <w:szCs w:val="24"/>
        </w:rPr>
        <w:t>среднегодовая производственная мощность;</w:t>
      </w:r>
    </w:p>
    <w:p w:rsidR="00340A02" w:rsidRPr="00081CF2" w:rsidRDefault="00340A02" w:rsidP="00340A02">
      <w:pPr>
        <w:pStyle w:val="3"/>
        <w:widowControl/>
        <w:numPr>
          <w:ilvl w:val="1"/>
          <w:numId w:val="27"/>
        </w:numPr>
        <w:autoSpaceDE/>
        <w:autoSpaceDN/>
        <w:adjustRightInd/>
        <w:spacing w:after="0"/>
        <w:jc w:val="both"/>
        <w:rPr>
          <w:b/>
          <w:sz w:val="28"/>
          <w:szCs w:val="24"/>
        </w:rPr>
      </w:pPr>
      <w:r w:rsidRPr="00081CF2">
        <w:rPr>
          <w:b/>
          <w:sz w:val="28"/>
          <w:szCs w:val="24"/>
        </w:rPr>
        <w:t>проектная производственная мощность;</w:t>
      </w:r>
    </w:p>
    <w:p w:rsidR="00340A02" w:rsidRPr="00081CF2" w:rsidRDefault="00340A02" w:rsidP="00340A02">
      <w:pPr>
        <w:pStyle w:val="3"/>
        <w:widowControl/>
        <w:numPr>
          <w:ilvl w:val="1"/>
          <w:numId w:val="27"/>
        </w:numPr>
        <w:autoSpaceDE/>
        <w:autoSpaceDN/>
        <w:adjustRightInd/>
        <w:spacing w:after="0"/>
        <w:jc w:val="both"/>
        <w:rPr>
          <w:sz w:val="28"/>
          <w:szCs w:val="24"/>
        </w:rPr>
      </w:pPr>
      <w:r w:rsidRPr="00081CF2">
        <w:rPr>
          <w:sz w:val="28"/>
          <w:szCs w:val="24"/>
        </w:rPr>
        <w:t>эффективная производственная мощность.</w:t>
      </w:r>
    </w:p>
    <w:p w:rsidR="00340A02" w:rsidRPr="00081CF2" w:rsidRDefault="00340A02" w:rsidP="00340A02">
      <w:pPr>
        <w:pStyle w:val="3"/>
        <w:widowControl/>
        <w:numPr>
          <w:ilvl w:val="0"/>
          <w:numId w:val="24"/>
        </w:numPr>
        <w:autoSpaceDE/>
        <w:autoSpaceDN/>
        <w:adjustRightInd/>
        <w:spacing w:after="0"/>
        <w:jc w:val="both"/>
        <w:rPr>
          <w:sz w:val="28"/>
          <w:szCs w:val="24"/>
        </w:rPr>
      </w:pPr>
      <w:r w:rsidRPr="00081CF2">
        <w:rPr>
          <w:sz w:val="28"/>
          <w:szCs w:val="24"/>
        </w:rPr>
        <w:t>(2 балла)</w:t>
      </w:r>
      <w:r w:rsidRPr="00081CF2">
        <w:rPr>
          <w:bCs/>
          <w:sz w:val="18"/>
        </w:rPr>
        <w:t xml:space="preserve"> </w:t>
      </w:r>
      <w:r w:rsidRPr="00081CF2">
        <w:rPr>
          <w:sz w:val="28"/>
          <w:szCs w:val="24"/>
        </w:rPr>
        <w:t>Планировка рабочих мест (процессов) в пространстве, при которой операционные ресурсы (одинаковое оборудование или однородные технологические операции) группируются вместе по отдельным участкам по признаку выполняемой работы (процесса) –</w:t>
      </w:r>
    </w:p>
    <w:p w:rsidR="00340A02" w:rsidRPr="00081CF2" w:rsidRDefault="00340A02" w:rsidP="00340A02">
      <w:pPr>
        <w:pStyle w:val="3"/>
        <w:widowControl/>
        <w:numPr>
          <w:ilvl w:val="1"/>
          <w:numId w:val="28"/>
        </w:numPr>
        <w:autoSpaceDE/>
        <w:autoSpaceDN/>
        <w:adjustRightInd/>
        <w:spacing w:after="0"/>
        <w:jc w:val="both"/>
        <w:rPr>
          <w:b/>
          <w:sz w:val="28"/>
          <w:szCs w:val="24"/>
        </w:rPr>
      </w:pPr>
      <w:r w:rsidRPr="00081CF2">
        <w:rPr>
          <w:b/>
          <w:sz w:val="28"/>
          <w:szCs w:val="24"/>
        </w:rPr>
        <w:t>функциональная;</w:t>
      </w:r>
    </w:p>
    <w:p w:rsidR="00340A02" w:rsidRPr="00081CF2" w:rsidRDefault="00340A02" w:rsidP="00340A02">
      <w:pPr>
        <w:pStyle w:val="3"/>
        <w:widowControl/>
        <w:numPr>
          <w:ilvl w:val="1"/>
          <w:numId w:val="28"/>
        </w:numPr>
        <w:autoSpaceDE/>
        <w:autoSpaceDN/>
        <w:adjustRightInd/>
        <w:spacing w:after="0"/>
        <w:jc w:val="both"/>
        <w:rPr>
          <w:sz w:val="28"/>
          <w:szCs w:val="24"/>
        </w:rPr>
      </w:pPr>
      <w:r w:rsidRPr="00081CF2">
        <w:rPr>
          <w:sz w:val="28"/>
          <w:szCs w:val="24"/>
        </w:rPr>
        <w:t>линейная;</w:t>
      </w:r>
    </w:p>
    <w:p w:rsidR="00340A02" w:rsidRPr="00081CF2" w:rsidRDefault="00340A02" w:rsidP="00340A02">
      <w:pPr>
        <w:pStyle w:val="3"/>
        <w:widowControl/>
        <w:numPr>
          <w:ilvl w:val="1"/>
          <w:numId w:val="28"/>
        </w:numPr>
        <w:autoSpaceDE/>
        <w:autoSpaceDN/>
        <w:adjustRightInd/>
        <w:spacing w:after="0"/>
        <w:jc w:val="both"/>
        <w:rPr>
          <w:sz w:val="28"/>
          <w:szCs w:val="24"/>
        </w:rPr>
      </w:pPr>
      <w:r w:rsidRPr="00081CF2">
        <w:rPr>
          <w:sz w:val="28"/>
          <w:szCs w:val="24"/>
        </w:rPr>
        <w:t>фиксированная позиционная.</w:t>
      </w:r>
    </w:p>
    <w:p w:rsidR="00340A02" w:rsidRPr="00081CF2" w:rsidRDefault="00340A02" w:rsidP="00340A02">
      <w:pPr>
        <w:pStyle w:val="3"/>
        <w:widowControl/>
        <w:numPr>
          <w:ilvl w:val="0"/>
          <w:numId w:val="24"/>
        </w:numPr>
        <w:autoSpaceDE/>
        <w:autoSpaceDN/>
        <w:adjustRightInd/>
        <w:spacing w:after="0"/>
        <w:jc w:val="both"/>
        <w:rPr>
          <w:sz w:val="28"/>
          <w:szCs w:val="24"/>
        </w:rPr>
      </w:pPr>
      <w:r w:rsidRPr="00081CF2">
        <w:rPr>
          <w:sz w:val="28"/>
          <w:szCs w:val="24"/>
        </w:rPr>
        <w:t>(2 балла)</w:t>
      </w:r>
      <w:r w:rsidRPr="00081CF2">
        <w:rPr>
          <w:bCs/>
          <w:sz w:val="18"/>
        </w:rPr>
        <w:t xml:space="preserve"> </w:t>
      </w:r>
      <w:r w:rsidRPr="00081CF2">
        <w:rPr>
          <w:sz w:val="28"/>
          <w:szCs w:val="24"/>
        </w:rPr>
        <w:t>Наиболее короткую длительность цикла простого многооперационного процесса при организации передачи партии обрабатываемых предметов труда по операциям (рабочим местам) в процессе их обработки обеспечивает…</w:t>
      </w:r>
    </w:p>
    <w:p w:rsidR="00340A02" w:rsidRPr="00081CF2" w:rsidRDefault="00340A02" w:rsidP="00340A02">
      <w:pPr>
        <w:pStyle w:val="3"/>
        <w:widowControl/>
        <w:numPr>
          <w:ilvl w:val="1"/>
          <w:numId w:val="29"/>
        </w:numPr>
        <w:autoSpaceDE/>
        <w:autoSpaceDN/>
        <w:adjustRightInd/>
        <w:spacing w:after="0"/>
        <w:jc w:val="both"/>
        <w:rPr>
          <w:sz w:val="28"/>
          <w:szCs w:val="24"/>
        </w:rPr>
      </w:pPr>
      <w:r w:rsidRPr="00081CF2">
        <w:rPr>
          <w:sz w:val="28"/>
          <w:szCs w:val="24"/>
        </w:rPr>
        <w:t xml:space="preserve">последовательный вид движения; </w:t>
      </w:r>
    </w:p>
    <w:p w:rsidR="00340A02" w:rsidRPr="00081CF2" w:rsidRDefault="00340A02" w:rsidP="00340A02">
      <w:pPr>
        <w:pStyle w:val="3"/>
        <w:widowControl/>
        <w:numPr>
          <w:ilvl w:val="1"/>
          <w:numId w:val="29"/>
        </w:numPr>
        <w:autoSpaceDE/>
        <w:autoSpaceDN/>
        <w:adjustRightInd/>
        <w:spacing w:after="0"/>
        <w:jc w:val="both"/>
        <w:rPr>
          <w:b/>
          <w:sz w:val="28"/>
          <w:szCs w:val="24"/>
        </w:rPr>
      </w:pPr>
      <w:r w:rsidRPr="00081CF2">
        <w:rPr>
          <w:b/>
          <w:sz w:val="28"/>
          <w:szCs w:val="24"/>
        </w:rPr>
        <w:t>параллельный вид движения;</w:t>
      </w:r>
    </w:p>
    <w:p w:rsidR="00340A02" w:rsidRPr="00081CF2" w:rsidRDefault="00340A02" w:rsidP="00340A02">
      <w:pPr>
        <w:pStyle w:val="3"/>
        <w:widowControl/>
        <w:numPr>
          <w:ilvl w:val="1"/>
          <w:numId w:val="29"/>
        </w:numPr>
        <w:autoSpaceDE/>
        <w:autoSpaceDN/>
        <w:adjustRightInd/>
        <w:spacing w:after="0"/>
        <w:jc w:val="both"/>
        <w:rPr>
          <w:sz w:val="28"/>
          <w:szCs w:val="24"/>
        </w:rPr>
      </w:pPr>
      <w:r w:rsidRPr="00081CF2">
        <w:rPr>
          <w:sz w:val="28"/>
          <w:szCs w:val="24"/>
        </w:rPr>
        <w:t xml:space="preserve">параллельно-последовательный вид движения. </w:t>
      </w:r>
    </w:p>
    <w:p w:rsidR="00340A02" w:rsidRPr="00081CF2" w:rsidRDefault="00340A02" w:rsidP="00340A02">
      <w:pPr>
        <w:pStyle w:val="3"/>
        <w:widowControl/>
        <w:autoSpaceDE/>
        <w:autoSpaceDN/>
        <w:adjustRightInd/>
        <w:spacing w:after="0"/>
        <w:ind w:left="0"/>
        <w:jc w:val="center"/>
        <w:rPr>
          <w:b/>
          <w:sz w:val="28"/>
          <w:szCs w:val="24"/>
        </w:rPr>
      </w:pPr>
    </w:p>
    <w:p w:rsidR="00340A02" w:rsidRPr="00081CF2" w:rsidRDefault="00340A02" w:rsidP="00340A02">
      <w:pPr>
        <w:pStyle w:val="3"/>
        <w:widowControl/>
        <w:autoSpaceDE/>
        <w:autoSpaceDN/>
        <w:adjustRightInd/>
        <w:spacing w:after="0"/>
        <w:ind w:left="0"/>
        <w:jc w:val="center"/>
        <w:rPr>
          <w:b/>
          <w:sz w:val="28"/>
          <w:szCs w:val="24"/>
        </w:rPr>
      </w:pPr>
      <w:r w:rsidRPr="00081CF2">
        <w:rPr>
          <w:b/>
          <w:sz w:val="28"/>
          <w:szCs w:val="24"/>
        </w:rPr>
        <w:t>Часть Б</w:t>
      </w:r>
    </w:p>
    <w:p w:rsidR="00340A02" w:rsidRPr="00081CF2" w:rsidRDefault="00340A02" w:rsidP="00340A02">
      <w:pPr>
        <w:pStyle w:val="3"/>
        <w:widowControl/>
        <w:numPr>
          <w:ilvl w:val="0"/>
          <w:numId w:val="24"/>
        </w:numPr>
        <w:autoSpaceDE/>
        <w:autoSpaceDN/>
        <w:adjustRightInd/>
        <w:spacing w:after="0"/>
        <w:jc w:val="both"/>
        <w:rPr>
          <w:sz w:val="28"/>
          <w:szCs w:val="24"/>
        </w:rPr>
      </w:pPr>
      <w:r w:rsidRPr="00081CF2">
        <w:rPr>
          <w:sz w:val="28"/>
          <w:szCs w:val="24"/>
        </w:rPr>
        <w:t>(10 баллов)</w:t>
      </w:r>
      <w:r w:rsidRPr="00081CF2">
        <w:rPr>
          <w:bCs/>
          <w:sz w:val="18"/>
        </w:rPr>
        <w:t xml:space="preserve"> </w:t>
      </w:r>
      <w:r w:rsidRPr="00081CF2">
        <w:rPr>
          <w:sz w:val="28"/>
          <w:szCs w:val="24"/>
        </w:rPr>
        <w:t xml:space="preserve">Рассчитайте длительность технологического цикла при параллельном виде движении партии деталей, если известно следующее: партия деталей состоит из 80 шт.; технологический процесс обработки включает 5 операций; время, необходимое для обработки одной детали на каждой операции (в минутах): t1=25; t2=20; t3=10; t4 = 20; t5 = 40. </w:t>
      </w:r>
    </w:p>
    <w:p w:rsidR="00340A02" w:rsidRPr="00081CF2" w:rsidRDefault="00340A02" w:rsidP="00340A02">
      <w:pPr>
        <w:ind w:left="340"/>
        <w:jc w:val="both"/>
        <w:rPr>
          <w:sz w:val="28"/>
          <w:shd w:val="clear" w:color="auto" w:fill="FFFFFF"/>
        </w:rPr>
      </w:pPr>
      <w:r w:rsidRPr="00081CF2">
        <w:rPr>
          <w:sz w:val="28"/>
        </w:rPr>
        <w:t xml:space="preserve">Размер транспортной партии 5 шт. Операции 1 и 4 выполняются на одном </w:t>
      </w:r>
      <w:r w:rsidRPr="00081CF2">
        <w:rPr>
          <w:sz w:val="28"/>
        </w:rPr>
        <w:lastRenderedPageBreak/>
        <w:t>станке; операции 2 и 3 – на двух станках; а операция 5 - на четырех станках одновременно.</w:t>
      </w:r>
      <w:r w:rsidRPr="00081CF2">
        <w:rPr>
          <w:sz w:val="28"/>
          <w:shd w:val="clear" w:color="auto" w:fill="FFFFFF"/>
        </w:rPr>
        <w:t xml:space="preserve"> </w:t>
      </w:r>
      <w:r w:rsidRPr="00081CF2">
        <w:rPr>
          <w:sz w:val="28"/>
        </w:rPr>
        <w:t>Среднее время межоперационных перерывов – 7 минут.</w:t>
      </w:r>
    </w:p>
    <w:p w:rsidR="00340A02" w:rsidRPr="00081CF2" w:rsidRDefault="00340A02" w:rsidP="00340A02">
      <w:pPr>
        <w:pStyle w:val="3"/>
        <w:widowControl/>
        <w:numPr>
          <w:ilvl w:val="1"/>
          <w:numId w:val="30"/>
        </w:numPr>
        <w:autoSpaceDE/>
        <w:autoSpaceDN/>
        <w:adjustRightInd/>
        <w:spacing w:after="0"/>
        <w:jc w:val="both"/>
        <w:rPr>
          <w:sz w:val="28"/>
          <w:szCs w:val="24"/>
        </w:rPr>
      </w:pPr>
      <w:r w:rsidRPr="00081CF2">
        <w:rPr>
          <w:sz w:val="28"/>
          <w:szCs w:val="24"/>
        </w:rPr>
        <w:t>1135</w:t>
      </w:r>
    </w:p>
    <w:p w:rsidR="00340A02" w:rsidRPr="00081CF2" w:rsidRDefault="00340A02" w:rsidP="00340A02">
      <w:pPr>
        <w:pStyle w:val="3"/>
        <w:widowControl/>
        <w:numPr>
          <w:ilvl w:val="1"/>
          <w:numId w:val="30"/>
        </w:numPr>
        <w:autoSpaceDE/>
        <w:autoSpaceDN/>
        <w:adjustRightInd/>
        <w:spacing w:after="0"/>
        <w:jc w:val="both"/>
        <w:rPr>
          <w:sz w:val="28"/>
          <w:szCs w:val="24"/>
        </w:rPr>
      </w:pPr>
      <w:r w:rsidRPr="00081CF2">
        <w:rPr>
          <w:sz w:val="28"/>
          <w:szCs w:val="24"/>
        </w:rPr>
        <w:t>2225</w:t>
      </w:r>
    </w:p>
    <w:p w:rsidR="00340A02" w:rsidRPr="00081CF2" w:rsidRDefault="00340A02" w:rsidP="00340A02">
      <w:pPr>
        <w:pStyle w:val="3"/>
        <w:widowControl/>
        <w:numPr>
          <w:ilvl w:val="1"/>
          <w:numId w:val="30"/>
        </w:numPr>
        <w:autoSpaceDE/>
        <w:autoSpaceDN/>
        <w:adjustRightInd/>
        <w:spacing w:after="0"/>
        <w:jc w:val="both"/>
        <w:rPr>
          <w:b/>
          <w:sz w:val="28"/>
          <w:szCs w:val="24"/>
        </w:rPr>
      </w:pPr>
      <w:r w:rsidRPr="00081CF2">
        <w:rPr>
          <w:b/>
          <w:sz w:val="28"/>
          <w:szCs w:val="24"/>
        </w:rPr>
        <w:t>2260</w:t>
      </w:r>
    </w:p>
    <w:p w:rsidR="00340A02" w:rsidRPr="00081CF2" w:rsidRDefault="00340A02" w:rsidP="00340A02">
      <w:pPr>
        <w:pStyle w:val="3"/>
        <w:widowControl/>
        <w:numPr>
          <w:ilvl w:val="1"/>
          <w:numId w:val="30"/>
        </w:numPr>
        <w:autoSpaceDE/>
        <w:autoSpaceDN/>
        <w:adjustRightInd/>
        <w:spacing w:after="0"/>
        <w:jc w:val="both"/>
        <w:rPr>
          <w:sz w:val="28"/>
          <w:szCs w:val="24"/>
        </w:rPr>
      </w:pPr>
      <w:r w:rsidRPr="00081CF2">
        <w:rPr>
          <w:sz w:val="28"/>
          <w:szCs w:val="24"/>
        </w:rPr>
        <w:t>2267</w:t>
      </w:r>
    </w:p>
    <w:p w:rsidR="00340A02" w:rsidRPr="00081CF2" w:rsidRDefault="00340A02" w:rsidP="00340A02">
      <w:pPr>
        <w:ind w:left="340"/>
        <w:jc w:val="both"/>
        <w:rPr>
          <w:sz w:val="28"/>
        </w:rPr>
      </w:pPr>
    </w:p>
    <w:p w:rsidR="00340A02" w:rsidRPr="00081CF2" w:rsidRDefault="00340A02" w:rsidP="00340A02">
      <w:pPr>
        <w:pStyle w:val="3"/>
        <w:widowControl/>
        <w:numPr>
          <w:ilvl w:val="0"/>
          <w:numId w:val="24"/>
        </w:numPr>
        <w:autoSpaceDE/>
        <w:autoSpaceDN/>
        <w:adjustRightInd/>
        <w:spacing w:after="0"/>
        <w:ind w:left="340"/>
        <w:jc w:val="both"/>
        <w:rPr>
          <w:sz w:val="28"/>
          <w:szCs w:val="24"/>
        </w:rPr>
      </w:pPr>
      <w:r w:rsidRPr="00081CF2">
        <w:rPr>
          <w:sz w:val="28"/>
          <w:szCs w:val="24"/>
        </w:rPr>
        <w:t>(10 баллов)</w:t>
      </w:r>
      <w:r w:rsidRPr="00081CF2">
        <w:rPr>
          <w:bCs/>
          <w:sz w:val="18"/>
        </w:rPr>
        <w:t xml:space="preserve"> </w:t>
      </w:r>
      <w:r w:rsidRPr="00081CF2">
        <w:rPr>
          <w:sz w:val="28"/>
          <w:szCs w:val="24"/>
        </w:rPr>
        <w:t xml:space="preserve">На предприятии необходимо составить календарный план выполнения нескольких работ. В приведенной ниже таблице указаны необходимые временные показатели их выполнения. </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4372"/>
        <w:gridCol w:w="3870"/>
      </w:tblGrid>
      <w:tr w:rsidR="00081CF2" w:rsidRPr="00081CF2" w:rsidTr="00D24625">
        <w:trPr>
          <w:jc w:val="center"/>
        </w:trPr>
        <w:tc>
          <w:tcPr>
            <w:tcW w:w="1000" w:type="dxa"/>
            <w:shd w:val="clear" w:color="auto" w:fill="auto"/>
          </w:tcPr>
          <w:p w:rsidR="00340A02" w:rsidRPr="00081CF2" w:rsidRDefault="00340A02" w:rsidP="00D24625">
            <w:pPr>
              <w:jc w:val="center"/>
              <w:rPr>
                <w:b/>
                <w:spacing w:val="3"/>
              </w:rPr>
            </w:pPr>
            <w:r w:rsidRPr="00081CF2">
              <w:rPr>
                <w:b/>
                <w:spacing w:val="3"/>
              </w:rPr>
              <w:t>Работа</w:t>
            </w:r>
          </w:p>
        </w:tc>
        <w:tc>
          <w:tcPr>
            <w:tcW w:w="4372" w:type="dxa"/>
            <w:shd w:val="clear" w:color="auto" w:fill="auto"/>
          </w:tcPr>
          <w:p w:rsidR="00340A02" w:rsidRPr="00081CF2" w:rsidRDefault="00340A02" w:rsidP="00D24625">
            <w:pPr>
              <w:jc w:val="center"/>
              <w:rPr>
                <w:b/>
                <w:spacing w:val="3"/>
              </w:rPr>
            </w:pPr>
            <w:r w:rsidRPr="00081CF2">
              <w:rPr>
                <w:b/>
                <w:spacing w:val="3"/>
              </w:rPr>
              <w:t>Затраты времени, необходимого для выполнения работы (дни)</w:t>
            </w:r>
          </w:p>
        </w:tc>
        <w:tc>
          <w:tcPr>
            <w:tcW w:w="3870" w:type="dxa"/>
            <w:shd w:val="clear" w:color="auto" w:fill="auto"/>
          </w:tcPr>
          <w:p w:rsidR="00340A02" w:rsidRPr="00081CF2" w:rsidRDefault="00340A02" w:rsidP="00D24625">
            <w:pPr>
              <w:jc w:val="center"/>
              <w:rPr>
                <w:b/>
                <w:spacing w:val="3"/>
              </w:rPr>
            </w:pPr>
            <w:r w:rsidRPr="00081CF2">
              <w:rPr>
                <w:b/>
                <w:spacing w:val="3"/>
              </w:rPr>
              <w:t>Установленная дата окончания выполнения работы</w:t>
            </w:r>
          </w:p>
        </w:tc>
      </w:tr>
      <w:tr w:rsidR="00081CF2" w:rsidRPr="00081CF2" w:rsidTr="00D24625">
        <w:trPr>
          <w:jc w:val="center"/>
        </w:trPr>
        <w:tc>
          <w:tcPr>
            <w:tcW w:w="1000" w:type="dxa"/>
            <w:shd w:val="clear" w:color="auto" w:fill="auto"/>
          </w:tcPr>
          <w:p w:rsidR="00340A02" w:rsidRPr="00081CF2" w:rsidRDefault="00340A02" w:rsidP="00D24625">
            <w:pPr>
              <w:jc w:val="center"/>
              <w:rPr>
                <w:spacing w:val="3"/>
              </w:rPr>
            </w:pPr>
            <w:r w:rsidRPr="00081CF2">
              <w:rPr>
                <w:spacing w:val="3"/>
              </w:rPr>
              <w:t>А</w:t>
            </w:r>
          </w:p>
        </w:tc>
        <w:tc>
          <w:tcPr>
            <w:tcW w:w="4372" w:type="dxa"/>
            <w:shd w:val="clear" w:color="auto" w:fill="auto"/>
          </w:tcPr>
          <w:p w:rsidR="00340A02" w:rsidRPr="00081CF2" w:rsidRDefault="00340A02" w:rsidP="00D24625">
            <w:pPr>
              <w:jc w:val="center"/>
              <w:rPr>
                <w:spacing w:val="3"/>
              </w:rPr>
            </w:pPr>
            <w:r w:rsidRPr="00081CF2">
              <w:rPr>
                <w:spacing w:val="3"/>
              </w:rPr>
              <w:t>3</w:t>
            </w:r>
          </w:p>
        </w:tc>
        <w:tc>
          <w:tcPr>
            <w:tcW w:w="3870" w:type="dxa"/>
            <w:shd w:val="clear" w:color="auto" w:fill="auto"/>
          </w:tcPr>
          <w:p w:rsidR="00340A02" w:rsidRPr="00081CF2" w:rsidRDefault="00340A02" w:rsidP="00D24625">
            <w:pPr>
              <w:jc w:val="center"/>
              <w:rPr>
                <w:spacing w:val="3"/>
              </w:rPr>
            </w:pPr>
            <w:r w:rsidRPr="00081CF2">
              <w:rPr>
                <w:spacing w:val="3"/>
              </w:rPr>
              <w:t>18</w:t>
            </w:r>
          </w:p>
        </w:tc>
      </w:tr>
      <w:tr w:rsidR="00081CF2" w:rsidRPr="00081CF2" w:rsidTr="00D24625">
        <w:trPr>
          <w:jc w:val="center"/>
        </w:trPr>
        <w:tc>
          <w:tcPr>
            <w:tcW w:w="1000" w:type="dxa"/>
            <w:shd w:val="clear" w:color="auto" w:fill="auto"/>
          </w:tcPr>
          <w:p w:rsidR="00340A02" w:rsidRPr="00081CF2" w:rsidRDefault="00340A02" w:rsidP="00D24625">
            <w:pPr>
              <w:jc w:val="center"/>
              <w:rPr>
                <w:spacing w:val="3"/>
              </w:rPr>
            </w:pPr>
            <w:r w:rsidRPr="00081CF2">
              <w:rPr>
                <w:spacing w:val="3"/>
              </w:rPr>
              <w:t>В</w:t>
            </w:r>
          </w:p>
        </w:tc>
        <w:tc>
          <w:tcPr>
            <w:tcW w:w="4372" w:type="dxa"/>
            <w:shd w:val="clear" w:color="auto" w:fill="auto"/>
          </w:tcPr>
          <w:p w:rsidR="00340A02" w:rsidRPr="00081CF2" w:rsidRDefault="00340A02" w:rsidP="00D24625">
            <w:pPr>
              <w:jc w:val="center"/>
              <w:rPr>
                <w:spacing w:val="3"/>
              </w:rPr>
            </w:pPr>
            <w:r w:rsidRPr="00081CF2">
              <w:rPr>
                <w:spacing w:val="3"/>
              </w:rPr>
              <w:t>5</w:t>
            </w:r>
          </w:p>
        </w:tc>
        <w:tc>
          <w:tcPr>
            <w:tcW w:w="3870" w:type="dxa"/>
            <w:shd w:val="clear" w:color="auto" w:fill="auto"/>
          </w:tcPr>
          <w:p w:rsidR="00340A02" w:rsidRPr="00081CF2" w:rsidRDefault="00340A02" w:rsidP="00D24625">
            <w:pPr>
              <w:jc w:val="center"/>
              <w:rPr>
                <w:spacing w:val="3"/>
              </w:rPr>
            </w:pPr>
            <w:r w:rsidRPr="00081CF2">
              <w:rPr>
                <w:spacing w:val="3"/>
              </w:rPr>
              <w:t>10</w:t>
            </w:r>
          </w:p>
        </w:tc>
      </w:tr>
      <w:tr w:rsidR="00081CF2" w:rsidRPr="00081CF2" w:rsidTr="00D24625">
        <w:trPr>
          <w:jc w:val="center"/>
        </w:trPr>
        <w:tc>
          <w:tcPr>
            <w:tcW w:w="1000" w:type="dxa"/>
            <w:shd w:val="clear" w:color="auto" w:fill="auto"/>
          </w:tcPr>
          <w:p w:rsidR="00340A02" w:rsidRPr="00081CF2" w:rsidRDefault="00340A02" w:rsidP="00D24625">
            <w:pPr>
              <w:jc w:val="center"/>
              <w:rPr>
                <w:spacing w:val="3"/>
              </w:rPr>
            </w:pPr>
            <w:r w:rsidRPr="00081CF2">
              <w:rPr>
                <w:spacing w:val="3"/>
              </w:rPr>
              <w:t>С</w:t>
            </w:r>
          </w:p>
        </w:tc>
        <w:tc>
          <w:tcPr>
            <w:tcW w:w="4372" w:type="dxa"/>
            <w:shd w:val="clear" w:color="auto" w:fill="auto"/>
          </w:tcPr>
          <w:p w:rsidR="00340A02" w:rsidRPr="00081CF2" w:rsidRDefault="00340A02" w:rsidP="00D24625">
            <w:pPr>
              <w:jc w:val="center"/>
              <w:rPr>
                <w:spacing w:val="3"/>
              </w:rPr>
            </w:pPr>
            <w:r w:rsidRPr="00081CF2">
              <w:rPr>
                <w:spacing w:val="3"/>
              </w:rPr>
              <w:t>2</w:t>
            </w:r>
          </w:p>
        </w:tc>
        <w:tc>
          <w:tcPr>
            <w:tcW w:w="3870" w:type="dxa"/>
            <w:shd w:val="clear" w:color="auto" w:fill="auto"/>
          </w:tcPr>
          <w:p w:rsidR="00340A02" w:rsidRPr="00081CF2" w:rsidRDefault="00340A02" w:rsidP="00D24625">
            <w:pPr>
              <w:jc w:val="center"/>
              <w:rPr>
                <w:spacing w:val="3"/>
              </w:rPr>
            </w:pPr>
            <w:r w:rsidRPr="00081CF2">
              <w:rPr>
                <w:spacing w:val="3"/>
              </w:rPr>
              <w:t>17</w:t>
            </w:r>
          </w:p>
        </w:tc>
      </w:tr>
      <w:tr w:rsidR="00081CF2" w:rsidRPr="00081CF2" w:rsidTr="00D24625">
        <w:trPr>
          <w:jc w:val="center"/>
        </w:trPr>
        <w:tc>
          <w:tcPr>
            <w:tcW w:w="1000" w:type="dxa"/>
            <w:shd w:val="clear" w:color="auto" w:fill="auto"/>
          </w:tcPr>
          <w:p w:rsidR="00340A02" w:rsidRPr="00081CF2" w:rsidRDefault="00340A02" w:rsidP="00D24625">
            <w:pPr>
              <w:jc w:val="center"/>
              <w:rPr>
                <w:spacing w:val="3"/>
              </w:rPr>
            </w:pPr>
            <w:r w:rsidRPr="00081CF2">
              <w:rPr>
                <w:spacing w:val="3"/>
              </w:rPr>
              <w:t>D</w:t>
            </w:r>
          </w:p>
        </w:tc>
        <w:tc>
          <w:tcPr>
            <w:tcW w:w="4372" w:type="dxa"/>
            <w:shd w:val="clear" w:color="auto" w:fill="auto"/>
          </w:tcPr>
          <w:p w:rsidR="00340A02" w:rsidRPr="00081CF2" w:rsidRDefault="00340A02" w:rsidP="00D24625">
            <w:pPr>
              <w:jc w:val="center"/>
              <w:rPr>
                <w:spacing w:val="3"/>
              </w:rPr>
            </w:pPr>
            <w:r w:rsidRPr="00081CF2">
              <w:rPr>
                <w:spacing w:val="3"/>
              </w:rPr>
              <w:t>4</w:t>
            </w:r>
          </w:p>
        </w:tc>
        <w:tc>
          <w:tcPr>
            <w:tcW w:w="3870" w:type="dxa"/>
            <w:shd w:val="clear" w:color="auto" w:fill="auto"/>
          </w:tcPr>
          <w:p w:rsidR="00340A02" w:rsidRPr="00081CF2" w:rsidRDefault="00340A02" w:rsidP="00D24625">
            <w:pPr>
              <w:jc w:val="center"/>
              <w:rPr>
                <w:spacing w:val="3"/>
              </w:rPr>
            </w:pPr>
            <w:r w:rsidRPr="00081CF2">
              <w:rPr>
                <w:spacing w:val="3"/>
              </w:rPr>
              <w:t>18</w:t>
            </w:r>
          </w:p>
        </w:tc>
      </w:tr>
      <w:tr w:rsidR="00081CF2" w:rsidRPr="00081CF2" w:rsidTr="00D24625">
        <w:trPr>
          <w:jc w:val="center"/>
        </w:trPr>
        <w:tc>
          <w:tcPr>
            <w:tcW w:w="1000" w:type="dxa"/>
            <w:shd w:val="clear" w:color="auto" w:fill="auto"/>
          </w:tcPr>
          <w:p w:rsidR="00340A02" w:rsidRPr="00081CF2" w:rsidRDefault="00340A02" w:rsidP="00D24625">
            <w:pPr>
              <w:jc w:val="center"/>
              <w:rPr>
                <w:spacing w:val="3"/>
              </w:rPr>
            </w:pPr>
            <w:r w:rsidRPr="00081CF2">
              <w:rPr>
                <w:spacing w:val="3"/>
              </w:rPr>
              <w:t>Е</w:t>
            </w:r>
          </w:p>
        </w:tc>
        <w:tc>
          <w:tcPr>
            <w:tcW w:w="4372" w:type="dxa"/>
            <w:shd w:val="clear" w:color="auto" w:fill="auto"/>
          </w:tcPr>
          <w:p w:rsidR="00340A02" w:rsidRPr="00081CF2" w:rsidRDefault="00340A02" w:rsidP="00D24625">
            <w:pPr>
              <w:jc w:val="center"/>
              <w:rPr>
                <w:spacing w:val="3"/>
                <w:lang w:val="en-US"/>
              </w:rPr>
            </w:pPr>
            <w:r w:rsidRPr="00081CF2">
              <w:rPr>
                <w:spacing w:val="3"/>
                <w:lang w:val="en-US"/>
              </w:rPr>
              <w:t>7</w:t>
            </w:r>
          </w:p>
        </w:tc>
        <w:tc>
          <w:tcPr>
            <w:tcW w:w="3870" w:type="dxa"/>
            <w:shd w:val="clear" w:color="auto" w:fill="auto"/>
          </w:tcPr>
          <w:p w:rsidR="00340A02" w:rsidRPr="00081CF2" w:rsidRDefault="00340A02" w:rsidP="00D24625">
            <w:pPr>
              <w:jc w:val="center"/>
              <w:rPr>
                <w:spacing w:val="3"/>
              </w:rPr>
            </w:pPr>
            <w:r w:rsidRPr="00081CF2">
              <w:rPr>
                <w:spacing w:val="3"/>
              </w:rPr>
              <w:t>23</w:t>
            </w:r>
          </w:p>
        </w:tc>
      </w:tr>
      <w:tr w:rsidR="00081CF2" w:rsidRPr="00081CF2" w:rsidTr="00D24625">
        <w:trPr>
          <w:jc w:val="center"/>
        </w:trPr>
        <w:tc>
          <w:tcPr>
            <w:tcW w:w="1000" w:type="dxa"/>
            <w:shd w:val="clear" w:color="auto" w:fill="auto"/>
          </w:tcPr>
          <w:p w:rsidR="00340A02" w:rsidRPr="00081CF2" w:rsidRDefault="00340A02" w:rsidP="00D24625">
            <w:pPr>
              <w:jc w:val="center"/>
              <w:rPr>
                <w:spacing w:val="3"/>
              </w:rPr>
            </w:pPr>
            <w:r w:rsidRPr="00081CF2">
              <w:rPr>
                <w:spacing w:val="3"/>
              </w:rPr>
              <w:t>F</w:t>
            </w:r>
          </w:p>
        </w:tc>
        <w:tc>
          <w:tcPr>
            <w:tcW w:w="4372" w:type="dxa"/>
            <w:shd w:val="clear" w:color="auto" w:fill="auto"/>
          </w:tcPr>
          <w:p w:rsidR="00340A02" w:rsidRPr="00081CF2" w:rsidRDefault="00340A02" w:rsidP="00D24625">
            <w:pPr>
              <w:jc w:val="center"/>
              <w:rPr>
                <w:spacing w:val="3"/>
              </w:rPr>
            </w:pPr>
            <w:r w:rsidRPr="00081CF2">
              <w:rPr>
                <w:spacing w:val="3"/>
              </w:rPr>
              <w:t>6</w:t>
            </w:r>
          </w:p>
        </w:tc>
        <w:tc>
          <w:tcPr>
            <w:tcW w:w="3870" w:type="dxa"/>
            <w:shd w:val="clear" w:color="auto" w:fill="auto"/>
          </w:tcPr>
          <w:p w:rsidR="00340A02" w:rsidRPr="00081CF2" w:rsidRDefault="00340A02" w:rsidP="00D24625">
            <w:pPr>
              <w:jc w:val="center"/>
              <w:rPr>
                <w:spacing w:val="3"/>
              </w:rPr>
            </w:pPr>
            <w:r w:rsidRPr="00081CF2">
              <w:rPr>
                <w:spacing w:val="3"/>
              </w:rPr>
              <w:t>15</w:t>
            </w:r>
          </w:p>
        </w:tc>
      </w:tr>
    </w:tbl>
    <w:p w:rsidR="00340A02" w:rsidRPr="00081CF2" w:rsidRDefault="00340A02" w:rsidP="00340A02">
      <w:pPr>
        <w:suppressAutoHyphens/>
        <w:ind w:left="360"/>
        <w:jc w:val="both"/>
        <w:rPr>
          <w:noProof/>
          <w:sz w:val="28"/>
        </w:rPr>
      </w:pPr>
      <w:r w:rsidRPr="00081CF2">
        <w:rPr>
          <w:noProof/>
          <w:sz w:val="28"/>
        </w:rPr>
        <w:t>Составьте два календарных плана, указав порядок, в котором должны выполняться работы. Для одного из них используйте правило присвоения приоритетов DDATE (по ранним датам окончания работы), для второго – правило SOT (по кратчайшему времени выполнения). Определите среднюю продолжительность одной работы в потоке для каждого из составленных планов.</w:t>
      </w:r>
    </w:p>
    <w:p w:rsidR="00340A02" w:rsidRPr="00081CF2" w:rsidRDefault="00340A02" w:rsidP="00340A02">
      <w:pPr>
        <w:pStyle w:val="3"/>
        <w:widowControl/>
        <w:numPr>
          <w:ilvl w:val="1"/>
          <w:numId w:val="31"/>
        </w:numPr>
        <w:autoSpaceDE/>
        <w:autoSpaceDN/>
        <w:adjustRightInd/>
        <w:spacing w:after="0"/>
        <w:jc w:val="both"/>
        <w:rPr>
          <w:sz w:val="28"/>
          <w:szCs w:val="24"/>
        </w:rPr>
      </w:pPr>
      <w:r w:rsidRPr="00081CF2">
        <w:rPr>
          <w:sz w:val="28"/>
          <w:szCs w:val="24"/>
        </w:rPr>
        <w:t>DDATE: порядок выполнения работ – BFCADE, средняя продолжительность одной работы в потоке – 15,33; SOT: порядок выполнения работ – FBDEAC, средняя продолжительность одной работы в потоке – 17,67</w:t>
      </w:r>
    </w:p>
    <w:p w:rsidR="00340A02" w:rsidRPr="00081CF2" w:rsidRDefault="00340A02" w:rsidP="00340A02">
      <w:pPr>
        <w:pStyle w:val="3"/>
        <w:widowControl/>
        <w:numPr>
          <w:ilvl w:val="1"/>
          <w:numId w:val="31"/>
        </w:numPr>
        <w:autoSpaceDE/>
        <w:autoSpaceDN/>
        <w:adjustRightInd/>
        <w:spacing w:after="0"/>
        <w:jc w:val="both"/>
        <w:rPr>
          <w:b/>
          <w:sz w:val="28"/>
          <w:szCs w:val="24"/>
        </w:rPr>
      </w:pPr>
      <w:r w:rsidRPr="00081CF2">
        <w:rPr>
          <w:b/>
          <w:sz w:val="28"/>
          <w:szCs w:val="24"/>
        </w:rPr>
        <w:t>DDATE: порядок выполнения работ – BFCADE, средняя продолжительность одной работы в потоке – 15,33; SOT: порядок выполнения работ – CADBFE, средняя продолжительность одной работы в потоке – 12,83</w:t>
      </w:r>
    </w:p>
    <w:p w:rsidR="00340A02" w:rsidRPr="00081CF2" w:rsidRDefault="00340A02" w:rsidP="00340A02">
      <w:pPr>
        <w:pStyle w:val="3"/>
        <w:widowControl/>
        <w:numPr>
          <w:ilvl w:val="1"/>
          <w:numId w:val="31"/>
        </w:numPr>
        <w:autoSpaceDE/>
        <w:autoSpaceDN/>
        <w:adjustRightInd/>
        <w:spacing w:after="0"/>
        <w:jc w:val="both"/>
        <w:rPr>
          <w:sz w:val="28"/>
          <w:szCs w:val="24"/>
        </w:rPr>
      </w:pPr>
      <w:r w:rsidRPr="00081CF2">
        <w:rPr>
          <w:sz w:val="28"/>
          <w:szCs w:val="24"/>
        </w:rPr>
        <w:t>DDATE: порядок выполнения работ – CABFDE, средняя продолжительность одной работы в потоке – 13,33; SOT: порядок выполнения работ – CADBFE, средняя продолжительность одной работы в потоке – 12,83</w:t>
      </w:r>
    </w:p>
    <w:p w:rsidR="00340A02" w:rsidRPr="00081CF2" w:rsidRDefault="00340A02" w:rsidP="00DD4300">
      <w:pPr>
        <w:pStyle w:val="Style17"/>
        <w:widowControl/>
        <w:ind w:firstLine="720"/>
        <w:jc w:val="both"/>
        <w:rPr>
          <w:rStyle w:val="FontStyle176"/>
          <w:b/>
          <w:i/>
          <w:sz w:val="28"/>
          <w:szCs w:val="28"/>
        </w:rPr>
      </w:pPr>
    </w:p>
    <w:p w:rsidR="00340A02" w:rsidRPr="00081CF2" w:rsidRDefault="00340A02" w:rsidP="00DD4300">
      <w:pPr>
        <w:pStyle w:val="Style17"/>
        <w:widowControl/>
        <w:ind w:firstLine="720"/>
        <w:jc w:val="both"/>
        <w:rPr>
          <w:rStyle w:val="FontStyle176"/>
          <w:b/>
          <w:i/>
          <w:sz w:val="28"/>
          <w:szCs w:val="28"/>
        </w:rPr>
      </w:pPr>
    </w:p>
    <w:p w:rsidR="00DD4300" w:rsidRPr="00081CF2" w:rsidRDefault="00340A02" w:rsidP="00DD4300">
      <w:pPr>
        <w:pStyle w:val="Style17"/>
        <w:widowControl/>
        <w:ind w:firstLine="720"/>
        <w:jc w:val="both"/>
        <w:rPr>
          <w:rStyle w:val="FontStyle137"/>
          <w:b/>
          <w:i/>
          <w:sz w:val="28"/>
          <w:szCs w:val="28"/>
        </w:rPr>
      </w:pPr>
      <w:r w:rsidRPr="00081CF2">
        <w:rPr>
          <w:rStyle w:val="FontStyle176"/>
          <w:b/>
          <w:i/>
          <w:sz w:val="28"/>
          <w:szCs w:val="28"/>
        </w:rPr>
        <w:t>в</w:t>
      </w:r>
      <w:r w:rsidR="00DD4300" w:rsidRPr="00081CF2">
        <w:rPr>
          <w:rStyle w:val="FontStyle176"/>
          <w:b/>
          <w:i/>
          <w:sz w:val="28"/>
          <w:szCs w:val="28"/>
        </w:rPr>
        <w:t xml:space="preserve">) </w:t>
      </w:r>
      <w:r w:rsidR="00DD4300" w:rsidRPr="00081CF2">
        <w:rPr>
          <w:rStyle w:val="FontStyle137"/>
          <w:b/>
          <w:i/>
          <w:sz w:val="28"/>
          <w:szCs w:val="28"/>
        </w:rPr>
        <w:t xml:space="preserve">критерии </w:t>
      </w:r>
      <w:r w:rsidR="00FD171D" w:rsidRPr="00081CF2">
        <w:rPr>
          <w:rStyle w:val="FontStyle137"/>
          <w:b/>
          <w:i/>
          <w:sz w:val="28"/>
          <w:szCs w:val="28"/>
        </w:rPr>
        <w:t xml:space="preserve">и шкала </w:t>
      </w:r>
      <w:r w:rsidR="00DD4300" w:rsidRPr="00081CF2">
        <w:rPr>
          <w:rStyle w:val="FontStyle137"/>
          <w:b/>
          <w:i/>
          <w:sz w:val="28"/>
          <w:szCs w:val="28"/>
        </w:rPr>
        <w:t>оценивания компетенций (результатов):</w:t>
      </w:r>
    </w:p>
    <w:p w:rsidR="00DD4300" w:rsidRPr="00081CF2" w:rsidRDefault="00DD4300" w:rsidP="00DD4300">
      <w:pPr>
        <w:pStyle w:val="Style17"/>
        <w:widowControl/>
        <w:ind w:firstLine="720"/>
        <w:jc w:val="both"/>
        <w:rPr>
          <w:rStyle w:val="FontStyle137"/>
          <w:b/>
          <w:i/>
          <w:sz w:val="28"/>
          <w:szCs w:val="28"/>
        </w:rPr>
      </w:pPr>
    </w:p>
    <w:p w:rsidR="00340A02" w:rsidRPr="00081CF2" w:rsidRDefault="00340A02" w:rsidP="00340A02">
      <w:pPr>
        <w:pStyle w:val="Style97"/>
        <w:widowControl/>
        <w:tabs>
          <w:tab w:val="left" w:pos="142"/>
        </w:tabs>
        <w:ind w:firstLine="720"/>
        <w:jc w:val="both"/>
        <w:rPr>
          <w:rStyle w:val="FontStyle137"/>
          <w:sz w:val="28"/>
          <w:szCs w:val="28"/>
        </w:rPr>
      </w:pPr>
      <w:r w:rsidRPr="00081CF2">
        <w:rPr>
          <w:rStyle w:val="FontStyle138"/>
          <w:i w:val="0"/>
          <w:sz w:val="28"/>
          <w:szCs w:val="28"/>
        </w:rPr>
        <w:t xml:space="preserve">Зачетный билет </w:t>
      </w:r>
      <w:r w:rsidRPr="00081CF2">
        <w:rPr>
          <w:rStyle w:val="FontStyle137"/>
          <w:sz w:val="28"/>
          <w:szCs w:val="28"/>
        </w:rPr>
        <w:t>состоит из 10 тестовых заданий Части А и 2 заданий Части Б.</w:t>
      </w:r>
    </w:p>
    <w:p w:rsidR="00340A02" w:rsidRPr="00081CF2" w:rsidRDefault="00340A02" w:rsidP="00340A02">
      <w:pPr>
        <w:overflowPunct w:val="0"/>
        <w:spacing w:line="248" w:lineRule="auto"/>
        <w:ind w:firstLine="720"/>
        <w:jc w:val="both"/>
        <w:rPr>
          <w:sz w:val="28"/>
          <w:szCs w:val="28"/>
        </w:rPr>
      </w:pPr>
      <w:r w:rsidRPr="00081CF2">
        <w:rPr>
          <w:sz w:val="28"/>
          <w:szCs w:val="28"/>
        </w:rPr>
        <w:t xml:space="preserve">По результатам выполнения зачетной работы оценивается 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rsidR="00340A02" w:rsidRPr="00081CF2" w:rsidRDefault="00340A02" w:rsidP="00340A02">
      <w:pPr>
        <w:overflowPunct w:val="0"/>
        <w:ind w:firstLine="720"/>
        <w:jc w:val="both"/>
        <w:rPr>
          <w:sz w:val="28"/>
          <w:szCs w:val="28"/>
        </w:rPr>
      </w:pPr>
      <w:r w:rsidRPr="00081CF2">
        <w:rPr>
          <w:sz w:val="28"/>
          <w:szCs w:val="28"/>
        </w:rPr>
        <w:t xml:space="preserve">Зачетная работа считается выполненной, если итоговый результат за выполненные задания составляет от 24 до 40 баллов. </w:t>
      </w:r>
    </w:p>
    <w:p w:rsidR="00340A02" w:rsidRPr="00081CF2" w:rsidRDefault="00340A02" w:rsidP="00340A02">
      <w:pPr>
        <w:overflowPunct w:val="0"/>
        <w:spacing w:line="248" w:lineRule="auto"/>
        <w:ind w:firstLine="720"/>
        <w:jc w:val="both"/>
        <w:rPr>
          <w:sz w:val="28"/>
          <w:szCs w:val="28"/>
        </w:rPr>
      </w:pPr>
      <w:r w:rsidRPr="00081CF2">
        <w:rPr>
          <w:sz w:val="28"/>
          <w:szCs w:val="28"/>
        </w:rPr>
        <w:lastRenderedPageBreak/>
        <w:t>По заданиям части А выставляется от 0 до 2 баллов:</w:t>
      </w:r>
    </w:p>
    <w:p w:rsidR="00340A02" w:rsidRPr="00081CF2" w:rsidRDefault="00340A02" w:rsidP="00340A02">
      <w:pPr>
        <w:overflowPunct w:val="0"/>
        <w:spacing w:line="248" w:lineRule="auto"/>
        <w:ind w:firstLine="720"/>
        <w:jc w:val="both"/>
        <w:rPr>
          <w:sz w:val="28"/>
          <w:szCs w:val="28"/>
        </w:rPr>
      </w:pPr>
      <w:r w:rsidRPr="00081CF2">
        <w:rPr>
          <w:sz w:val="28"/>
          <w:szCs w:val="28"/>
        </w:rPr>
        <w:t>2 балла - если дан правильный ответ;</w:t>
      </w:r>
    </w:p>
    <w:p w:rsidR="00340A02" w:rsidRPr="00081CF2" w:rsidRDefault="00340A02" w:rsidP="00340A02">
      <w:pPr>
        <w:overflowPunct w:val="0"/>
        <w:spacing w:line="248" w:lineRule="auto"/>
        <w:ind w:firstLine="720"/>
        <w:jc w:val="both"/>
        <w:rPr>
          <w:sz w:val="28"/>
          <w:szCs w:val="28"/>
        </w:rPr>
      </w:pPr>
      <w:r w:rsidRPr="00081CF2">
        <w:rPr>
          <w:sz w:val="28"/>
          <w:szCs w:val="28"/>
        </w:rPr>
        <w:t>0 баллов - если дан неправильный ответ.</w:t>
      </w:r>
    </w:p>
    <w:p w:rsidR="00340A02" w:rsidRPr="00081CF2" w:rsidRDefault="00340A02" w:rsidP="00340A02">
      <w:pPr>
        <w:overflowPunct w:val="0"/>
        <w:spacing w:line="248" w:lineRule="auto"/>
        <w:ind w:firstLine="720"/>
        <w:jc w:val="both"/>
        <w:rPr>
          <w:sz w:val="28"/>
          <w:szCs w:val="28"/>
        </w:rPr>
      </w:pPr>
      <w:r w:rsidRPr="00081CF2">
        <w:rPr>
          <w:sz w:val="28"/>
          <w:szCs w:val="28"/>
        </w:rPr>
        <w:t>По заданиям части Б выставляется от 0 до 10 баллов:</w:t>
      </w:r>
    </w:p>
    <w:p w:rsidR="00340A02" w:rsidRPr="00081CF2" w:rsidRDefault="00340A02" w:rsidP="00340A02">
      <w:pPr>
        <w:overflowPunct w:val="0"/>
        <w:spacing w:line="248" w:lineRule="auto"/>
        <w:ind w:firstLine="720"/>
        <w:jc w:val="both"/>
        <w:rPr>
          <w:sz w:val="28"/>
          <w:szCs w:val="28"/>
        </w:rPr>
      </w:pPr>
      <w:r w:rsidRPr="00081CF2">
        <w:rPr>
          <w:sz w:val="28"/>
          <w:szCs w:val="28"/>
        </w:rPr>
        <w:t>10 баллов - если дан правильный ответ;</w:t>
      </w:r>
    </w:p>
    <w:p w:rsidR="00340A02" w:rsidRPr="00081CF2" w:rsidRDefault="00340A02" w:rsidP="00340A02">
      <w:pPr>
        <w:overflowPunct w:val="0"/>
        <w:spacing w:line="248" w:lineRule="auto"/>
        <w:ind w:firstLine="720"/>
        <w:jc w:val="both"/>
        <w:rPr>
          <w:sz w:val="28"/>
          <w:szCs w:val="28"/>
        </w:rPr>
      </w:pPr>
      <w:r w:rsidRPr="00081CF2">
        <w:rPr>
          <w:sz w:val="28"/>
          <w:szCs w:val="28"/>
        </w:rPr>
        <w:t>0 баллов - если дан неправильный ответ.</w:t>
      </w:r>
    </w:p>
    <w:p w:rsidR="00340A02" w:rsidRPr="00081CF2" w:rsidRDefault="00340A02" w:rsidP="00340A02">
      <w:pPr>
        <w:overflowPunct w:val="0"/>
        <w:ind w:firstLine="720"/>
        <w:jc w:val="both"/>
        <w:rPr>
          <w:sz w:val="28"/>
          <w:szCs w:val="28"/>
        </w:rPr>
      </w:pPr>
      <w:r w:rsidRPr="00081CF2">
        <w:rPr>
          <w:sz w:val="28"/>
          <w:szCs w:val="28"/>
        </w:rPr>
        <w:t>В случае неверного ответа задания оцениваются пропорционально выполненному заданию согласно следующей таблице:</w:t>
      </w:r>
    </w:p>
    <w:p w:rsidR="00FD171D" w:rsidRPr="00081CF2" w:rsidRDefault="00FD171D" w:rsidP="00FD171D">
      <w:pPr>
        <w:overflowPunct w:val="0"/>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8163"/>
      </w:tblGrid>
      <w:tr w:rsidR="00081CF2" w:rsidRPr="00081CF2" w:rsidTr="00A978DA">
        <w:tc>
          <w:tcPr>
            <w:tcW w:w="1188" w:type="dxa"/>
            <w:shd w:val="clear" w:color="auto" w:fill="auto"/>
          </w:tcPr>
          <w:p w:rsidR="00FD171D" w:rsidRPr="00081CF2" w:rsidRDefault="00FD171D" w:rsidP="00A978DA">
            <w:pPr>
              <w:tabs>
                <w:tab w:val="num" w:pos="426"/>
              </w:tabs>
              <w:jc w:val="center"/>
              <w:rPr>
                <w:b/>
                <w:bCs/>
              </w:rPr>
            </w:pPr>
            <w:r w:rsidRPr="00081CF2">
              <w:rPr>
                <w:b/>
                <w:bCs/>
              </w:rPr>
              <w:t>Оценка, %</w:t>
            </w:r>
          </w:p>
        </w:tc>
        <w:tc>
          <w:tcPr>
            <w:tcW w:w="8927" w:type="dxa"/>
            <w:shd w:val="clear" w:color="auto" w:fill="auto"/>
          </w:tcPr>
          <w:p w:rsidR="00FD171D" w:rsidRPr="00081CF2" w:rsidRDefault="00FD171D" w:rsidP="00A978DA">
            <w:pPr>
              <w:tabs>
                <w:tab w:val="num" w:pos="426"/>
              </w:tabs>
              <w:jc w:val="center"/>
              <w:rPr>
                <w:b/>
                <w:bCs/>
              </w:rPr>
            </w:pPr>
            <w:r w:rsidRPr="00081CF2">
              <w:rPr>
                <w:b/>
                <w:bCs/>
              </w:rPr>
              <w:t>Характеристики ответа студента</w:t>
            </w:r>
          </w:p>
        </w:tc>
      </w:tr>
      <w:tr w:rsidR="00081CF2" w:rsidRPr="00081CF2" w:rsidTr="00A978DA">
        <w:tc>
          <w:tcPr>
            <w:tcW w:w="1188" w:type="dxa"/>
            <w:shd w:val="clear" w:color="auto" w:fill="auto"/>
          </w:tcPr>
          <w:p w:rsidR="00FD171D" w:rsidRPr="00081CF2" w:rsidRDefault="00FD171D" w:rsidP="00A978DA">
            <w:pPr>
              <w:jc w:val="center"/>
            </w:pPr>
            <w:r w:rsidRPr="00081CF2">
              <w:t>76 – 100%</w:t>
            </w:r>
          </w:p>
        </w:tc>
        <w:tc>
          <w:tcPr>
            <w:tcW w:w="8927" w:type="dxa"/>
            <w:shd w:val="clear" w:color="auto" w:fill="auto"/>
          </w:tcPr>
          <w:p w:rsidR="00FD171D" w:rsidRPr="00081CF2" w:rsidRDefault="00FD171D" w:rsidP="00A978DA">
            <w:pPr>
              <w:jc w:val="both"/>
            </w:pPr>
            <w:r w:rsidRPr="00081CF2">
              <w:t>– даны логично построенные, полные, исчерпывающие ответы на вопросы;</w:t>
            </w:r>
          </w:p>
          <w:p w:rsidR="00FD171D" w:rsidRPr="00081CF2" w:rsidRDefault="00FD171D" w:rsidP="00A978DA">
            <w:pPr>
              <w:jc w:val="both"/>
            </w:pPr>
            <w:r w:rsidRPr="00081CF2">
              <w:t>– указаны точные названия понятий и категорий;</w:t>
            </w:r>
          </w:p>
          <w:p w:rsidR="00FD171D" w:rsidRPr="00081CF2" w:rsidRDefault="00FD171D" w:rsidP="00A978DA">
            <w:pPr>
              <w:jc w:val="both"/>
            </w:pPr>
            <w:r w:rsidRPr="00081CF2">
              <w:t xml:space="preserve">– обучающийся демонстрирует способность к анализу практических ситуаций, оперирует профессиональными терминами; </w:t>
            </w:r>
          </w:p>
        </w:tc>
      </w:tr>
      <w:tr w:rsidR="00081CF2" w:rsidRPr="00081CF2" w:rsidTr="00A978DA">
        <w:tc>
          <w:tcPr>
            <w:tcW w:w="1188" w:type="dxa"/>
            <w:shd w:val="clear" w:color="auto" w:fill="auto"/>
          </w:tcPr>
          <w:p w:rsidR="00FD171D" w:rsidRPr="00081CF2" w:rsidRDefault="00FD171D" w:rsidP="00A978DA">
            <w:pPr>
              <w:jc w:val="center"/>
            </w:pPr>
            <w:r w:rsidRPr="00081CF2">
              <w:t>51 – 75%</w:t>
            </w:r>
          </w:p>
        </w:tc>
        <w:tc>
          <w:tcPr>
            <w:tcW w:w="8927" w:type="dxa"/>
            <w:shd w:val="clear" w:color="auto" w:fill="auto"/>
          </w:tcPr>
          <w:p w:rsidR="00FD171D" w:rsidRPr="00081CF2" w:rsidRDefault="00FD171D" w:rsidP="00A978DA">
            <w:pPr>
              <w:jc w:val="both"/>
            </w:pPr>
            <w:r w:rsidRPr="00081CF2">
              <w:t>– имеются несущественные ошибки в определении понятий и категорий и т. п., кардинально не меняющие суть изложения;</w:t>
            </w:r>
          </w:p>
          <w:p w:rsidR="00FD171D" w:rsidRPr="00081CF2" w:rsidRDefault="00FD171D" w:rsidP="00A978DA">
            <w:pPr>
              <w:jc w:val="both"/>
            </w:pPr>
            <w:r w:rsidRPr="00081CF2">
              <w:t>– указаны не все точные названия понятий и категорий;</w:t>
            </w:r>
          </w:p>
        </w:tc>
      </w:tr>
      <w:tr w:rsidR="00081CF2" w:rsidRPr="00081CF2" w:rsidTr="00A978DA">
        <w:tc>
          <w:tcPr>
            <w:tcW w:w="1188" w:type="dxa"/>
            <w:shd w:val="clear" w:color="auto" w:fill="auto"/>
          </w:tcPr>
          <w:p w:rsidR="00FD171D" w:rsidRPr="00081CF2" w:rsidRDefault="00FD171D" w:rsidP="00A978DA">
            <w:pPr>
              <w:jc w:val="center"/>
            </w:pPr>
            <w:r w:rsidRPr="00081CF2">
              <w:t>26 – 50%</w:t>
            </w:r>
          </w:p>
        </w:tc>
        <w:tc>
          <w:tcPr>
            <w:tcW w:w="8927" w:type="dxa"/>
            <w:shd w:val="clear" w:color="auto" w:fill="auto"/>
          </w:tcPr>
          <w:p w:rsidR="00FD171D" w:rsidRPr="00081CF2" w:rsidRDefault="00FD171D" w:rsidP="00A978DA">
            <w:pPr>
              <w:jc w:val="both"/>
            </w:pPr>
            <w:r w:rsidRPr="00081CF2">
              <w:t xml:space="preserve">– знания имеют фрагментарный характер, имеются определенные неточности и погрешности в формулировках; </w:t>
            </w:r>
          </w:p>
          <w:p w:rsidR="00FD171D" w:rsidRPr="00081CF2" w:rsidRDefault="00FD171D" w:rsidP="00A978DA">
            <w:pPr>
              <w:jc w:val="both"/>
            </w:pPr>
            <w:r w:rsidRPr="00081CF2">
              <w:t xml:space="preserve">– при ответе на вопросы обучающийся не может обосновать закономерности, принципы, объяснить суть явления; допущены фактические ошибки; </w:t>
            </w:r>
          </w:p>
          <w:p w:rsidR="00FD171D" w:rsidRPr="00081CF2" w:rsidRDefault="00FD171D" w:rsidP="00A978DA">
            <w:pPr>
              <w:jc w:val="both"/>
            </w:pPr>
            <w:r w:rsidRPr="00081CF2">
              <w:t>– обучающийся продемонстрировал слабое умение формулировать выводы и обобщения;</w:t>
            </w:r>
          </w:p>
        </w:tc>
      </w:tr>
      <w:tr w:rsidR="00081CF2" w:rsidRPr="00081CF2" w:rsidTr="00A978DA">
        <w:tc>
          <w:tcPr>
            <w:tcW w:w="1188" w:type="dxa"/>
            <w:shd w:val="clear" w:color="auto" w:fill="auto"/>
          </w:tcPr>
          <w:p w:rsidR="00FD171D" w:rsidRPr="00081CF2" w:rsidRDefault="00FD171D" w:rsidP="00A978DA">
            <w:pPr>
              <w:jc w:val="center"/>
            </w:pPr>
            <w:r w:rsidRPr="00081CF2">
              <w:t>0 – 25%</w:t>
            </w:r>
          </w:p>
        </w:tc>
        <w:tc>
          <w:tcPr>
            <w:tcW w:w="8927" w:type="dxa"/>
            <w:shd w:val="clear" w:color="auto" w:fill="auto"/>
          </w:tcPr>
          <w:p w:rsidR="00FD171D" w:rsidRPr="00081CF2" w:rsidRDefault="00FD171D" w:rsidP="00A978DA">
            <w:pPr>
              <w:jc w:val="both"/>
            </w:pPr>
            <w:r w:rsidRPr="00081CF2">
              <w:t>– обучающийся слабо ориентируется в теме задания, дает неверные ответы на поставленные вопросы;</w:t>
            </w:r>
          </w:p>
          <w:p w:rsidR="00FD171D" w:rsidRPr="00081CF2" w:rsidRDefault="00FD171D" w:rsidP="00A978DA">
            <w:pPr>
              <w:jc w:val="both"/>
            </w:pPr>
            <w:r w:rsidRPr="00081CF2">
              <w:t xml:space="preserve">– допущены существенные фактические ошибки. </w:t>
            </w:r>
          </w:p>
        </w:tc>
      </w:tr>
    </w:tbl>
    <w:p w:rsidR="00DD4300" w:rsidRPr="00081CF2" w:rsidRDefault="00DD4300" w:rsidP="00DD4300">
      <w:pPr>
        <w:pStyle w:val="Style97"/>
        <w:widowControl/>
        <w:tabs>
          <w:tab w:val="left" w:pos="142"/>
        </w:tabs>
        <w:ind w:firstLine="720"/>
        <w:jc w:val="both"/>
        <w:rPr>
          <w:rStyle w:val="FontStyle137"/>
          <w:sz w:val="28"/>
          <w:szCs w:val="28"/>
        </w:rPr>
      </w:pPr>
    </w:p>
    <w:p w:rsidR="00DD4300" w:rsidRPr="00081CF2" w:rsidRDefault="00DD4300" w:rsidP="00DD4300">
      <w:pPr>
        <w:pStyle w:val="Style97"/>
        <w:widowControl/>
        <w:tabs>
          <w:tab w:val="left" w:pos="142"/>
        </w:tabs>
        <w:ind w:firstLine="720"/>
        <w:jc w:val="both"/>
        <w:rPr>
          <w:rStyle w:val="FontStyle137"/>
          <w:sz w:val="28"/>
          <w:szCs w:val="28"/>
        </w:rPr>
      </w:pPr>
    </w:p>
    <w:p w:rsidR="00DD4300" w:rsidRPr="00081CF2" w:rsidRDefault="00DD4300" w:rsidP="00DD4300">
      <w:pPr>
        <w:pStyle w:val="Style23"/>
        <w:widowControl/>
        <w:tabs>
          <w:tab w:val="left" w:pos="1080"/>
        </w:tabs>
        <w:ind w:firstLine="720"/>
        <w:jc w:val="both"/>
        <w:rPr>
          <w:rStyle w:val="FontStyle134"/>
          <w:sz w:val="28"/>
          <w:szCs w:val="28"/>
        </w:rPr>
      </w:pPr>
      <w:r w:rsidRPr="00081CF2">
        <w:rPr>
          <w:rStyle w:val="FontStyle134"/>
          <w:sz w:val="28"/>
          <w:szCs w:val="28"/>
        </w:rPr>
        <w:t xml:space="preserve">4.2 </w:t>
      </w:r>
      <w:r w:rsidR="00FD171D" w:rsidRPr="00081CF2">
        <w:rPr>
          <w:rStyle w:val="FontStyle134"/>
          <w:sz w:val="28"/>
          <w:szCs w:val="28"/>
        </w:rPr>
        <w:t>Контрольная работа</w:t>
      </w:r>
    </w:p>
    <w:p w:rsidR="00DD4300" w:rsidRPr="00081CF2" w:rsidRDefault="00DD4300" w:rsidP="00DD4300">
      <w:pPr>
        <w:pStyle w:val="Style23"/>
        <w:widowControl/>
        <w:tabs>
          <w:tab w:val="left" w:pos="1080"/>
        </w:tabs>
        <w:ind w:firstLine="720"/>
        <w:jc w:val="both"/>
        <w:rPr>
          <w:rStyle w:val="FontStyle134"/>
          <w:sz w:val="28"/>
          <w:szCs w:val="28"/>
        </w:rPr>
      </w:pPr>
    </w:p>
    <w:p w:rsidR="00340A02" w:rsidRPr="00081CF2" w:rsidRDefault="00340A02" w:rsidP="00340A02">
      <w:pPr>
        <w:pStyle w:val="Style23"/>
        <w:widowControl/>
        <w:tabs>
          <w:tab w:val="left" w:pos="1080"/>
        </w:tabs>
        <w:ind w:firstLine="720"/>
        <w:jc w:val="both"/>
        <w:rPr>
          <w:rStyle w:val="FontStyle134"/>
          <w:i/>
          <w:sz w:val="28"/>
          <w:szCs w:val="28"/>
        </w:rPr>
      </w:pPr>
      <w:r w:rsidRPr="00081CF2">
        <w:rPr>
          <w:rStyle w:val="FontStyle134"/>
          <w:i/>
          <w:sz w:val="28"/>
          <w:szCs w:val="28"/>
        </w:rPr>
        <w:t>а) примерные вопросы для подготовки к контрольной работе:</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Предприятие: понятие и сущность, цели создания и функционирования предприятия, ресурсы предприятия.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Среда деятельности предприятия.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 xml:space="preserve">Предприятие как социальная система. </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 xml:space="preserve">Организационная структура предприятия: понятие, виды. </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 xml:space="preserve">Производственная структура предприятия. </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Производственная структура цеха.</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 xml:space="preserve">Производственные участки, производственные цеха. </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Предприятие как объект управления.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Управление: понятие и сущность, объект и субъект, цели.</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Цикл и функции управления.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Механизм управления.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Экономические методы управления.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Организационные методы управления.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Социально-психологические методы управления.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lastRenderedPageBreak/>
        <w:t>Стиль управления: понятие, виды.</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Авторитарный стиль управления, его особенности.</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Демократический стиль управления, его особенности.</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Либеральный стиль управления, его особенности.</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Процесс принятия управленческого решения.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Планирование деятельности предприятия как функция и как процесс управления.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 xml:space="preserve">Система планов предприятия, их взаимосвязь. </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Стратегическое планирование, текущее и оперативное планирование на предприятии, их взаимосвязь.</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Миссия, видение, ценности: понятие и сущность.</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Годовой план предприятия, его структура.</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bCs/>
          <w:sz w:val="28"/>
          <w:szCs w:val="28"/>
        </w:rPr>
        <w:t>Бизнес-план: цели разработки, структура.</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Производственная программа предприятия.</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Оперативно-календарное планирование: основные понятия, типичные функции.</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Календарный план, рабочий центр: понятие и сущность. Критерии эффективности календарного плана.</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bCs/>
          <w:sz w:val="28"/>
          <w:szCs w:val="28"/>
        </w:rPr>
        <w:t>Критический путь, резерв времени работы</w:t>
      </w:r>
      <w:r w:rsidRPr="00081CF2">
        <w:rPr>
          <w:sz w:val="28"/>
          <w:szCs w:val="28"/>
        </w:rPr>
        <w:t>: понятие и сущность.</w:t>
      </w:r>
    </w:p>
    <w:p w:rsidR="00340A02" w:rsidRPr="00081CF2" w:rsidRDefault="00340A02" w:rsidP="00340A02">
      <w:pPr>
        <w:widowControl/>
        <w:numPr>
          <w:ilvl w:val="0"/>
          <w:numId w:val="32"/>
        </w:numPr>
        <w:suppressAutoHyphens/>
        <w:autoSpaceDE/>
        <w:autoSpaceDN/>
        <w:adjustRightInd/>
        <w:jc w:val="both"/>
        <w:rPr>
          <w:sz w:val="28"/>
          <w:szCs w:val="28"/>
        </w:rPr>
      </w:pPr>
      <w:r w:rsidRPr="00081CF2">
        <w:rPr>
          <w:sz w:val="28"/>
          <w:szCs w:val="28"/>
        </w:rPr>
        <w:t xml:space="preserve">Проектная деятельность: управление проектом, проектный треугольник, жизненный цикл проекта, методы и инструменты </w:t>
      </w:r>
      <w:proofErr w:type="spellStart"/>
      <w:r w:rsidRPr="00081CF2">
        <w:rPr>
          <w:sz w:val="28"/>
          <w:szCs w:val="28"/>
          <w:lang w:val="en-US"/>
        </w:rPr>
        <w:t>PMBoK</w:t>
      </w:r>
      <w:proofErr w:type="spellEnd"/>
      <w:r w:rsidRPr="00081CF2">
        <w:rPr>
          <w:sz w:val="28"/>
          <w:szCs w:val="28"/>
        </w:rPr>
        <w:t>.</w:t>
      </w:r>
    </w:p>
    <w:p w:rsidR="00340A02" w:rsidRPr="00081CF2" w:rsidRDefault="00340A02" w:rsidP="00340A02">
      <w:pPr>
        <w:widowControl/>
        <w:numPr>
          <w:ilvl w:val="0"/>
          <w:numId w:val="32"/>
        </w:numPr>
        <w:suppressAutoHyphens/>
        <w:autoSpaceDE/>
        <w:autoSpaceDN/>
        <w:adjustRightInd/>
        <w:ind w:left="357" w:hanging="357"/>
        <w:jc w:val="both"/>
        <w:rPr>
          <w:sz w:val="28"/>
          <w:szCs w:val="28"/>
          <w:shd w:val="clear" w:color="auto" w:fill="FFFFFF"/>
        </w:rPr>
      </w:pPr>
      <w:r w:rsidRPr="00081CF2">
        <w:rPr>
          <w:sz w:val="28"/>
          <w:szCs w:val="28"/>
          <w:shd w:val="clear" w:color="auto" w:fill="FFFFFF"/>
        </w:rPr>
        <w:t>Задачи на:</w:t>
      </w:r>
    </w:p>
    <w:p w:rsidR="00340A02" w:rsidRPr="00081CF2" w:rsidRDefault="00340A02" w:rsidP="00340A02">
      <w:pPr>
        <w:widowControl/>
        <w:numPr>
          <w:ilvl w:val="1"/>
          <w:numId w:val="32"/>
        </w:numPr>
        <w:suppressAutoHyphens/>
        <w:autoSpaceDE/>
        <w:autoSpaceDN/>
        <w:adjustRightInd/>
        <w:jc w:val="both"/>
        <w:rPr>
          <w:sz w:val="28"/>
          <w:szCs w:val="28"/>
          <w:shd w:val="clear" w:color="auto" w:fill="FFFFFF"/>
        </w:rPr>
      </w:pPr>
      <w:r w:rsidRPr="00081CF2">
        <w:rPr>
          <w:sz w:val="28"/>
          <w:szCs w:val="28"/>
          <w:shd w:val="clear" w:color="auto" w:fill="FFFFFF"/>
        </w:rPr>
        <w:t>определение типа организационной структуры управления и количества уровней управления организации по схеме;</w:t>
      </w:r>
    </w:p>
    <w:p w:rsidR="00340A02" w:rsidRPr="00081CF2" w:rsidRDefault="00340A02" w:rsidP="00340A02">
      <w:pPr>
        <w:widowControl/>
        <w:numPr>
          <w:ilvl w:val="1"/>
          <w:numId w:val="32"/>
        </w:numPr>
        <w:suppressAutoHyphens/>
        <w:autoSpaceDE/>
        <w:autoSpaceDN/>
        <w:adjustRightInd/>
        <w:jc w:val="both"/>
        <w:rPr>
          <w:sz w:val="28"/>
          <w:szCs w:val="28"/>
          <w:shd w:val="clear" w:color="auto" w:fill="FFFFFF"/>
        </w:rPr>
      </w:pPr>
      <w:r w:rsidRPr="00081CF2">
        <w:rPr>
          <w:sz w:val="28"/>
          <w:szCs w:val="28"/>
          <w:shd w:val="clear" w:color="auto" w:fill="FFFFFF"/>
        </w:rPr>
        <w:t>определение стиля управления руководителя;</w:t>
      </w:r>
    </w:p>
    <w:p w:rsidR="00340A02" w:rsidRPr="00081CF2" w:rsidRDefault="00340A02" w:rsidP="00340A02">
      <w:pPr>
        <w:widowControl/>
        <w:numPr>
          <w:ilvl w:val="1"/>
          <w:numId w:val="32"/>
        </w:numPr>
        <w:suppressAutoHyphens/>
        <w:autoSpaceDE/>
        <w:autoSpaceDN/>
        <w:adjustRightInd/>
        <w:jc w:val="both"/>
        <w:rPr>
          <w:sz w:val="28"/>
          <w:szCs w:val="28"/>
          <w:shd w:val="clear" w:color="auto" w:fill="FFFFFF"/>
        </w:rPr>
      </w:pPr>
      <w:r w:rsidRPr="00081CF2">
        <w:rPr>
          <w:sz w:val="28"/>
          <w:szCs w:val="28"/>
          <w:shd w:val="clear" w:color="auto" w:fill="FFFFFF"/>
        </w:rPr>
        <w:t>планирование выполнения работ на одном станке (п</w:t>
      </w:r>
      <w:r w:rsidRPr="00081CF2">
        <w:rPr>
          <w:sz w:val="28"/>
          <w:szCs w:val="28"/>
        </w:rPr>
        <w:t>равила назначения приоритетов);</w:t>
      </w:r>
    </w:p>
    <w:p w:rsidR="00340A02" w:rsidRPr="00081CF2" w:rsidRDefault="00340A02" w:rsidP="00340A02">
      <w:pPr>
        <w:widowControl/>
        <w:numPr>
          <w:ilvl w:val="1"/>
          <w:numId w:val="32"/>
        </w:numPr>
        <w:suppressAutoHyphens/>
        <w:autoSpaceDE/>
        <w:autoSpaceDN/>
        <w:adjustRightInd/>
        <w:jc w:val="both"/>
        <w:rPr>
          <w:sz w:val="28"/>
          <w:szCs w:val="28"/>
          <w:shd w:val="clear" w:color="auto" w:fill="FFFFFF"/>
        </w:rPr>
      </w:pPr>
      <w:r w:rsidRPr="00081CF2">
        <w:rPr>
          <w:sz w:val="28"/>
          <w:szCs w:val="28"/>
          <w:shd w:val="clear" w:color="auto" w:fill="FFFFFF"/>
        </w:rPr>
        <w:t>составление оптимальной последовательности выполнения нескольких работ с помощью правила Джонсона;</w:t>
      </w:r>
    </w:p>
    <w:p w:rsidR="00340A02" w:rsidRPr="00081CF2" w:rsidRDefault="00340A02" w:rsidP="00DD4300">
      <w:pPr>
        <w:pStyle w:val="Style23"/>
        <w:widowControl/>
        <w:tabs>
          <w:tab w:val="left" w:pos="1080"/>
        </w:tabs>
        <w:ind w:firstLine="720"/>
        <w:jc w:val="both"/>
        <w:rPr>
          <w:rStyle w:val="FontStyle134"/>
          <w:i/>
          <w:sz w:val="28"/>
          <w:szCs w:val="28"/>
        </w:rPr>
      </w:pPr>
    </w:p>
    <w:p w:rsidR="00DD4300" w:rsidRPr="00081CF2" w:rsidRDefault="00340A02" w:rsidP="00DD4300">
      <w:pPr>
        <w:pStyle w:val="Style23"/>
        <w:widowControl/>
        <w:tabs>
          <w:tab w:val="left" w:pos="1080"/>
        </w:tabs>
        <w:ind w:firstLine="720"/>
        <w:jc w:val="both"/>
        <w:rPr>
          <w:rStyle w:val="FontStyle134"/>
          <w:i/>
          <w:sz w:val="28"/>
          <w:szCs w:val="28"/>
        </w:rPr>
      </w:pPr>
      <w:r w:rsidRPr="00081CF2">
        <w:rPr>
          <w:rStyle w:val="FontStyle134"/>
          <w:i/>
          <w:sz w:val="28"/>
          <w:szCs w:val="28"/>
        </w:rPr>
        <w:t>б</w:t>
      </w:r>
      <w:r w:rsidR="00DD4300" w:rsidRPr="00081CF2">
        <w:rPr>
          <w:rStyle w:val="FontStyle134"/>
          <w:i/>
          <w:sz w:val="28"/>
          <w:szCs w:val="28"/>
        </w:rPr>
        <w:t xml:space="preserve">) примеры </w:t>
      </w:r>
      <w:r w:rsidR="00FD171D" w:rsidRPr="00081CF2">
        <w:rPr>
          <w:rStyle w:val="FontStyle134"/>
          <w:i/>
          <w:sz w:val="28"/>
          <w:szCs w:val="28"/>
        </w:rPr>
        <w:t>тестовых заданий</w:t>
      </w:r>
      <w:r w:rsidR="00DD4300" w:rsidRPr="00081CF2">
        <w:rPr>
          <w:rStyle w:val="FontStyle134"/>
          <w:i/>
          <w:sz w:val="28"/>
          <w:szCs w:val="28"/>
        </w:rPr>
        <w:t>:</w:t>
      </w:r>
    </w:p>
    <w:p w:rsidR="00DD4300" w:rsidRPr="00081CF2" w:rsidRDefault="00DD4300" w:rsidP="00DD4300">
      <w:pPr>
        <w:pStyle w:val="Style23"/>
        <w:widowControl/>
        <w:tabs>
          <w:tab w:val="left" w:pos="1080"/>
        </w:tabs>
        <w:ind w:firstLine="720"/>
        <w:jc w:val="both"/>
        <w:rPr>
          <w:rStyle w:val="FontStyle134"/>
          <w:b w:val="0"/>
          <w:i/>
          <w:sz w:val="28"/>
          <w:szCs w:val="28"/>
        </w:rPr>
      </w:pPr>
    </w:p>
    <w:p w:rsidR="005E631B" w:rsidRPr="00081CF2" w:rsidRDefault="005E631B" w:rsidP="005E631B">
      <w:pPr>
        <w:pStyle w:val="3"/>
        <w:widowControl/>
        <w:autoSpaceDE/>
        <w:autoSpaceDN/>
        <w:adjustRightInd/>
        <w:spacing w:after="0"/>
        <w:ind w:left="0"/>
        <w:jc w:val="center"/>
        <w:rPr>
          <w:b/>
          <w:sz w:val="28"/>
          <w:szCs w:val="24"/>
        </w:rPr>
      </w:pPr>
      <w:r w:rsidRPr="00081CF2">
        <w:rPr>
          <w:b/>
          <w:sz w:val="28"/>
          <w:szCs w:val="24"/>
        </w:rPr>
        <w:t>Часть А</w:t>
      </w:r>
    </w:p>
    <w:p w:rsidR="005E631B" w:rsidRPr="00081CF2" w:rsidRDefault="005E631B" w:rsidP="005E631B">
      <w:pPr>
        <w:pStyle w:val="3"/>
        <w:widowControl/>
        <w:numPr>
          <w:ilvl w:val="0"/>
          <w:numId w:val="16"/>
        </w:numPr>
        <w:autoSpaceDE/>
        <w:autoSpaceDN/>
        <w:adjustRightInd/>
        <w:spacing w:after="0"/>
        <w:jc w:val="both"/>
        <w:rPr>
          <w:sz w:val="28"/>
          <w:szCs w:val="24"/>
        </w:rPr>
      </w:pPr>
      <w:r w:rsidRPr="00081CF2">
        <w:rPr>
          <w:sz w:val="28"/>
          <w:szCs w:val="24"/>
        </w:rPr>
        <w:t>(3 балла) Выберите несколько вариантов. К понятию «Предприятие» относятся следующие утверждения:</w:t>
      </w:r>
    </w:p>
    <w:p w:rsidR="005E631B" w:rsidRPr="00081CF2" w:rsidRDefault="005E631B" w:rsidP="005E631B">
      <w:pPr>
        <w:pStyle w:val="3"/>
        <w:widowControl/>
        <w:numPr>
          <w:ilvl w:val="1"/>
          <w:numId w:val="16"/>
        </w:numPr>
        <w:autoSpaceDE/>
        <w:autoSpaceDN/>
        <w:adjustRightInd/>
        <w:spacing w:after="0"/>
        <w:jc w:val="both"/>
        <w:rPr>
          <w:b/>
          <w:sz w:val="28"/>
          <w:szCs w:val="24"/>
        </w:rPr>
      </w:pPr>
      <w:r w:rsidRPr="00081CF2">
        <w:rPr>
          <w:b/>
          <w:sz w:val="28"/>
          <w:szCs w:val="24"/>
        </w:rPr>
        <w:t xml:space="preserve">самостоятельный хозяйствующий субъект с правами юридического лица, </w:t>
      </w:r>
    </w:p>
    <w:p w:rsidR="005E631B" w:rsidRPr="00081CF2" w:rsidRDefault="005E631B" w:rsidP="005E631B">
      <w:pPr>
        <w:pStyle w:val="3"/>
        <w:widowControl/>
        <w:numPr>
          <w:ilvl w:val="1"/>
          <w:numId w:val="16"/>
        </w:numPr>
        <w:autoSpaceDE/>
        <w:autoSpaceDN/>
        <w:adjustRightInd/>
        <w:spacing w:after="0"/>
        <w:jc w:val="both"/>
        <w:rPr>
          <w:b/>
          <w:sz w:val="28"/>
          <w:szCs w:val="24"/>
        </w:rPr>
      </w:pPr>
      <w:r w:rsidRPr="00081CF2">
        <w:rPr>
          <w:b/>
          <w:sz w:val="28"/>
          <w:szCs w:val="24"/>
        </w:rPr>
        <w:t xml:space="preserve">производит продукцию, товары, услуги, выполняет работы, </w:t>
      </w:r>
    </w:p>
    <w:p w:rsidR="005E631B" w:rsidRPr="00081CF2" w:rsidRDefault="005E631B" w:rsidP="005E631B">
      <w:pPr>
        <w:pStyle w:val="3"/>
        <w:widowControl/>
        <w:numPr>
          <w:ilvl w:val="1"/>
          <w:numId w:val="16"/>
        </w:numPr>
        <w:autoSpaceDE/>
        <w:autoSpaceDN/>
        <w:adjustRightInd/>
        <w:spacing w:after="0"/>
        <w:jc w:val="both"/>
        <w:rPr>
          <w:b/>
          <w:sz w:val="28"/>
          <w:szCs w:val="24"/>
        </w:rPr>
      </w:pPr>
      <w:r w:rsidRPr="00081CF2">
        <w:rPr>
          <w:b/>
          <w:sz w:val="28"/>
          <w:szCs w:val="24"/>
        </w:rPr>
        <w:t>занимается различными видами экономической деятельности,</w:t>
      </w:r>
    </w:p>
    <w:p w:rsidR="005E631B" w:rsidRPr="00081CF2" w:rsidRDefault="005E631B" w:rsidP="005E631B">
      <w:pPr>
        <w:pStyle w:val="3"/>
        <w:widowControl/>
        <w:numPr>
          <w:ilvl w:val="1"/>
          <w:numId w:val="16"/>
        </w:numPr>
        <w:autoSpaceDE/>
        <w:autoSpaceDN/>
        <w:adjustRightInd/>
        <w:spacing w:after="0"/>
        <w:jc w:val="both"/>
        <w:rPr>
          <w:sz w:val="28"/>
          <w:szCs w:val="24"/>
        </w:rPr>
      </w:pPr>
      <w:r w:rsidRPr="00081CF2">
        <w:rPr>
          <w:sz w:val="28"/>
          <w:szCs w:val="24"/>
        </w:rPr>
        <w:t>обособленная ячейка общества, в рамках которой происходит производство общественного продукта, его потребление, а также воспроизводство рабочей силы, то есть самого человека,</w:t>
      </w:r>
    </w:p>
    <w:p w:rsidR="005E631B" w:rsidRPr="00081CF2" w:rsidRDefault="005E631B" w:rsidP="005E631B">
      <w:pPr>
        <w:pStyle w:val="3"/>
        <w:widowControl/>
        <w:numPr>
          <w:ilvl w:val="1"/>
          <w:numId w:val="16"/>
        </w:numPr>
        <w:autoSpaceDE/>
        <w:autoSpaceDN/>
        <w:adjustRightInd/>
        <w:spacing w:after="0"/>
        <w:jc w:val="both"/>
        <w:rPr>
          <w:sz w:val="28"/>
          <w:szCs w:val="24"/>
        </w:rPr>
      </w:pPr>
      <w:r w:rsidRPr="00081CF2">
        <w:rPr>
          <w:sz w:val="28"/>
          <w:szCs w:val="24"/>
        </w:rPr>
        <w:lastRenderedPageBreak/>
        <w:t>структурно обособленная часть государственного аппарата, действующая от имени государства, наделённая властными полномочиями и компетенцией по реализации функций государства в определённой сфере общественных отношений.</w:t>
      </w:r>
    </w:p>
    <w:p w:rsidR="005E631B" w:rsidRPr="00081CF2" w:rsidRDefault="005E631B" w:rsidP="005E631B">
      <w:pPr>
        <w:widowControl/>
        <w:autoSpaceDE/>
        <w:autoSpaceDN/>
        <w:adjustRightInd/>
        <w:rPr>
          <w:rStyle w:val="FontStyle137"/>
          <w:sz w:val="32"/>
          <w:szCs w:val="28"/>
        </w:rPr>
      </w:pPr>
    </w:p>
    <w:p w:rsidR="005E631B" w:rsidRPr="00081CF2" w:rsidRDefault="005E631B" w:rsidP="005E631B">
      <w:pPr>
        <w:pStyle w:val="3"/>
        <w:widowControl/>
        <w:autoSpaceDE/>
        <w:autoSpaceDN/>
        <w:adjustRightInd/>
        <w:spacing w:after="0"/>
        <w:ind w:left="0"/>
        <w:jc w:val="center"/>
        <w:rPr>
          <w:b/>
          <w:sz w:val="28"/>
          <w:szCs w:val="24"/>
        </w:rPr>
      </w:pPr>
      <w:r w:rsidRPr="00081CF2">
        <w:rPr>
          <w:b/>
          <w:sz w:val="28"/>
          <w:szCs w:val="24"/>
        </w:rPr>
        <w:t>Часть Б</w:t>
      </w:r>
    </w:p>
    <w:p w:rsidR="005E631B" w:rsidRPr="00081CF2" w:rsidRDefault="005E631B" w:rsidP="005E631B">
      <w:pPr>
        <w:pStyle w:val="3"/>
        <w:widowControl/>
        <w:numPr>
          <w:ilvl w:val="0"/>
          <w:numId w:val="16"/>
        </w:numPr>
        <w:autoSpaceDE/>
        <w:autoSpaceDN/>
        <w:adjustRightInd/>
        <w:spacing w:after="0"/>
        <w:jc w:val="both"/>
        <w:rPr>
          <w:sz w:val="28"/>
          <w:szCs w:val="24"/>
        </w:rPr>
      </w:pPr>
      <w:r w:rsidRPr="00081CF2">
        <w:rPr>
          <w:sz w:val="28"/>
          <w:szCs w:val="24"/>
        </w:rPr>
        <w:t>(1 балл) К элементам микросреды организации относятся:</w:t>
      </w:r>
    </w:p>
    <w:p w:rsidR="005E631B" w:rsidRPr="00081CF2" w:rsidRDefault="005E631B" w:rsidP="005E631B">
      <w:pPr>
        <w:pStyle w:val="3"/>
        <w:widowControl/>
        <w:numPr>
          <w:ilvl w:val="1"/>
          <w:numId w:val="33"/>
        </w:numPr>
        <w:autoSpaceDE/>
        <w:autoSpaceDN/>
        <w:adjustRightInd/>
        <w:spacing w:after="0"/>
        <w:jc w:val="both"/>
        <w:rPr>
          <w:sz w:val="28"/>
          <w:szCs w:val="24"/>
        </w:rPr>
      </w:pPr>
      <w:r w:rsidRPr="00081CF2">
        <w:rPr>
          <w:sz w:val="28"/>
          <w:szCs w:val="24"/>
        </w:rPr>
        <w:t>правовые факторы, экономические факторы, технологические факторы;</w:t>
      </w:r>
    </w:p>
    <w:p w:rsidR="005E631B" w:rsidRPr="00081CF2" w:rsidRDefault="005E631B" w:rsidP="005E631B">
      <w:pPr>
        <w:pStyle w:val="3"/>
        <w:widowControl/>
        <w:numPr>
          <w:ilvl w:val="1"/>
          <w:numId w:val="33"/>
        </w:numPr>
        <w:autoSpaceDE/>
        <w:autoSpaceDN/>
        <w:adjustRightInd/>
        <w:spacing w:after="0"/>
        <w:jc w:val="both"/>
        <w:rPr>
          <w:b/>
          <w:sz w:val="28"/>
          <w:szCs w:val="24"/>
        </w:rPr>
      </w:pPr>
      <w:r w:rsidRPr="00081CF2">
        <w:rPr>
          <w:b/>
          <w:sz w:val="28"/>
          <w:szCs w:val="24"/>
        </w:rPr>
        <w:t>клиенты, конкуренты, поставщики, рынок рабочей силы;</w:t>
      </w:r>
    </w:p>
    <w:p w:rsidR="005E631B" w:rsidRPr="00081CF2" w:rsidRDefault="005E631B" w:rsidP="005E631B">
      <w:pPr>
        <w:pStyle w:val="3"/>
        <w:widowControl/>
        <w:numPr>
          <w:ilvl w:val="1"/>
          <w:numId w:val="33"/>
        </w:numPr>
        <w:autoSpaceDE/>
        <w:autoSpaceDN/>
        <w:adjustRightInd/>
        <w:spacing w:after="0"/>
        <w:jc w:val="both"/>
        <w:rPr>
          <w:sz w:val="28"/>
          <w:szCs w:val="24"/>
        </w:rPr>
      </w:pPr>
      <w:r w:rsidRPr="00081CF2">
        <w:rPr>
          <w:sz w:val="28"/>
          <w:szCs w:val="24"/>
        </w:rPr>
        <w:t>политическое окружение, внешнеэкономические факторы, социальные факторы.</w:t>
      </w:r>
    </w:p>
    <w:p w:rsidR="005E631B" w:rsidRPr="00081CF2" w:rsidRDefault="005E631B" w:rsidP="005E631B">
      <w:pPr>
        <w:pStyle w:val="3"/>
        <w:widowControl/>
        <w:numPr>
          <w:ilvl w:val="0"/>
          <w:numId w:val="16"/>
        </w:numPr>
        <w:autoSpaceDE/>
        <w:autoSpaceDN/>
        <w:adjustRightInd/>
        <w:spacing w:after="0"/>
        <w:jc w:val="both"/>
        <w:rPr>
          <w:sz w:val="28"/>
          <w:szCs w:val="24"/>
        </w:rPr>
      </w:pPr>
      <w:r w:rsidRPr="00081CF2">
        <w:rPr>
          <w:sz w:val="28"/>
          <w:szCs w:val="24"/>
        </w:rPr>
        <w:t>(1 балл) Организационная структура – это…</w:t>
      </w:r>
    </w:p>
    <w:p w:rsidR="005E631B" w:rsidRPr="00081CF2" w:rsidRDefault="005E631B" w:rsidP="005E631B">
      <w:pPr>
        <w:pStyle w:val="3"/>
        <w:widowControl/>
        <w:numPr>
          <w:ilvl w:val="1"/>
          <w:numId w:val="34"/>
        </w:numPr>
        <w:autoSpaceDE/>
        <w:autoSpaceDN/>
        <w:adjustRightInd/>
        <w:spacing w:after="0"/>
        <w:jc w:val="both"/>
        <w:rPr>
          <w:sz w:val="28"/>
          <w:szCs w:val="24"/>
        </w:rPr>
      </w:pPr>
      <w:r w:rsidRPr="00081CF2">
        <w:rPr>
          <w:sz w:val="28"/>
          <w:szCs w:val="24"/>
        </w:rPr>
        <w:t>совокупность работников аппарата управления и их отношения;</w:t>
      </w:r>
    </w:p>
    <w:p w:rsidR="005E631B" w:rsidRPr="00081CF2" w:rsidRDefault="005E631B" w:rsidP="005E631B">
      <w:pPr>
        <w:pStyle w:val="3"/>
        <w:widowControl/>
        <w:numPr>
          <w:ilvl w:val="1"/>
          <w:numId w:val="34"/>
        </w:numPr>
        <w:autoSpaceDE/>
        <w:autoSpaceDN/>
        <w:adjustRightInd/>
        <w:spacing w:after="0"/>
        <w:jc w:val="both"/>
        <w:rPr>
          <w:sz w:val="28"/>
          <w:szCs w:val="24"/>
        </w:rPr>
      </w:pPr>
      <w:r w:rsidRPr="00081CF2">
        <w:rPr>
          <w:sz w:val="28"/>
          <w:szCs w:val="24"/>
        </w:rPr>
        <w:t>совокупность руководящих должностей в аппарате управления;</w:t>
      </w:r>
    </w:p>
    <w:p w:rsidR="005E631B" w:rsidRPr="00081CF2" w:rsidRDefault="005E631B" w:rsidP="005E631B">
      <w:pPr>
        <w:pStyle w:val="3"/>
        <w:widowControl/>
        <w:numPr>
          <w:ilvl w:val="1"/>
          <w:numId w:val="34"/>
        </w:numPr>
        <w:autoSpaceDE/>
        <w:autoSpaceDN/>
        <w:adjustRightInd/>
        <w:spacing w:after="0"/>
        <w:jc w:val="both"/>
        <w:rPr>
          <w:b/>
          <w:sz w:val="28"/>
          <w:szCs w:val="24"/>
        </w:rPr>
      </w:pPr>
      <w:r w:rsidRPr="00081CF2">
        <w:rPr>
          <w:b/>
          <w:sz w:val="28"/>
          <w:szCs w:val="24"/>
        </w:rPr>
        <w:t>упорядоченная совокупность взаимосвязанных  элементов, которые обеспечивают функционирование и развитие организации как единого целого.</w:t>
      </w:r>
    </w:p>
    <w:p w:rsidR="005E631B" w:rsidRPr="00081CF2" w:rsidRDefault="005E631B" w:rsidP="005E631B">
      <w:pPr>
        <w:pStyle w:val="3"/>
        <w:widowControl/>
        <w:numPr>
          <w:ilvl w:val="0"/>
          <w:numId w:val="16"/>
        </w:numPr>
        <w:autoSpaceDE/>
        <w:autoSpaceDN/>
        <w:adjustRightInd/>
        <w:spacing w:after="0"/>
        <w:jc w:val="both"/>
        <w:rPr>
          <w:sz w:val="28"/>
          <w:szCs w:val="24"/>
        </w:rPr>
      </w:pPr>
      <w:r w:rsidRPr="00081CF2">
        <w:rPr>
          <w:sz w:val="28"/>
          <w:szCs w:val="24"/>
        </w:rPr>
        <w:t>(1 балл) Организационная структура, базирующаяся на совмещении линейно-функциональной структуры и структуры управления по проекту:</w:t>
      </w:r>
    </w:p>
    <w:p w:rsidR="005E631B" w:rsidRPr="00081CF2" w:rsidRDefault="005E631B" w:rsidP="005E631B">
      <w:pPr>
        <w:pStyle w:val="3"/>
        <w:widowControl/>
        <w:numPr>
          <w:ilvl w:val="1"/>
          <w:numId w:val="35"/>
        </w:numPr>
        <w:autoSpaceDE/>
        <w:autoSpaceDN/>
        <w:adjustRightInd/>
        <w:spacing w:after="0"/>
        <w:jc w:val="both"/>
        <w:rPr>
          <w:sz w:val="28"/>
          <w:szCs w:val="24"/>
        </w:rPr>
      </w:pPr>
      <w:r w:rsidRPr="00081CF2">
        <w:rPr>
          <w:sz w:val="28"/>
          <w:szCs w:val="24"/>
        </w:rPr>
        <w:t>бригадная;</w:t>
      </w:r>
    </w:p>
    <w:p w:rsidR="005E631B" w:rsidRPr="00081CF2" w:rsidRDefault="005E631B" w:rsidP="005E631B">
      <w:pPr>
        <w:pStyle w:val="3"/>
        <w:widowControl/>
        <w:numPr>
          <w:ilvl w:val="1"/>
          <w:numId w:val="35"/>
        </w:numPr>
        <w:autoSpaceDE/>
        <w:autoSpaceDN/>
        <w:adjustRightInd/>
        <w:spacing w:after="0"/>
        <w:jc w:val="both"/>
        <w:rPr>
          <w:sz w:val="28"/>
          <w:szCs w:val="24"/>
        </w:rPr>
      </w:pPr>
      <w:r w:rsidRPr="00081CF2">
        <w:rPr>
          <w:sz w:val="28"/>
          <w:szCs w:val="24"/>
        </w:rPr>
        <w:t>линейно-функциональная;</w:t>
      </w:r>
    </w:p>
    <w:p w:rsidR="005E631B" w:rsidRPr="00081CF2" w:rsidRDefault="005E631B" w:rsidP="005E631B">
      <w:pPr>
        <w:pStyle w:val="3"/>
        <w:widowControl/>
        <w:numPr>
          <w:ilvl w:val="1"/>
          <w:numId w:val="35"/>
        </w:numPr>
        <w:autoSpaceDE/>
        <w:autoSpaceDN/>
        <w:adjustRightInd/>
        <w:spacing w:after="0"/>
        <w:jc w:val="both"/>
        <w:rPr>
          <w:b/>
          <w:sz w:val="28"/>
          <w:szCs w:val="24"/>
        </w:rPr>
      </w:pPr>
      <w:r w:rsidRPr="00081CF2">
        <w:rPr>
          <w:b/>
          <w:sz w:val="28"/>
          <w:szCs w:val="24"/>
        </w:rPr>
        <w:t>матричная;</w:t>
      </w:r>
    </w:p>
    <w:p w:rsidR="005E631B" w:rsidRPr="00081CF2" w:rsidRDefault="005E631B" w:rsidP="005E631B">
      <w:pPr>
        <w:pStyle w:val="3"/>
        <w:widowControl/>
        <w:numPr>
          <w:ilvl w:val="1"/>
          <w:numId w:val="35"/>
        </w:numPr>
        <w:autoSpaceDE/>
        <w:autoSpaceDN/>
        <w:adjustRightInd/>
        <w:spacing w:after="0"/>
        <w:jc w:val="both"/>
        <w:rPr>
          <w:sz w:val="28"/>
          <w:szCs w:val="24"/>
        </w:rPr>
      </w:pPr>
      <w:r w:rsidRPr="00081CF2">
        <w:rPr>
          <w:sz w:val="28"/>
          <w:szCs w:val="24"/>
        </w:rPr>
        <w:t>проектная.</w:t>
      </w:r>
    </w:p>
    <w:p w:rsidR="005E631B" w:rsidRPr="00081CF2" w:rsidRDefault="005E631B" w:rsidP="005E631B">
      <w:pPr>
        <w:pStyle w:val="3"/>
        <w:widowControl/>
        <w:numPr>
          <w:ilvl w:val="0"/>
          <w:numId w:val="16"/>
        </w:numPr>
        <w:autoSpaceDE/>
        <w:autoSpaceDN/>
        <w:adjustRightInd/>
        <w:spacing w:after="0"/>
        <w:jc w:val="both"/>
        <w:rPr>
          <w:sz w:val="28"/>
          <w:szCs w:val="24"/>
        </w:rPr>
      </w:pPr>
      <w:r w:rsidRPr="00081CF2">
        <w:rPr>
          <w:sz w:val="28"/>
          <w:szCs w:val="24"/>
        </w:rPr>
        <w:t>(1 балл) Проект – это…</w:t>
      </w:r>
    </w:p>
    <w:p w:rsidR="005E631B" w:rsidRPr="00081CF2" w:rsidRDefault="005E631B" w:rsidP="005E631B">
      <w:pPr>
        <w:pStyle w:val="3"/>
        <w:widowControl/>
        <w:numPr>
          <w:ilvl w:val="1"/>
          <w:numId w:val="37"/>
        </w:numPr>
        <w:autoSpaceDE/>
        <w:autoSpaceDN/>
        <w:adjustRightInd/>
        <w:spacing w:after="0"/>
        <w:jc w:val="both"/>
        <w:rPr>
          <w:sz w:val="28"/>
          <w:szCs w:val="24"/>
        </w:rPr>
      </w:pPr>
      <w:r w:rsidRPr="00081CF2">
        <w:rPr>
          <w:sz w:val="28"/>
          <w:szCs w:val="24"/>
        </w:rPr>
        <w:t>продолжающийся во времени и повторяющийся процесс, включающий в себя регулярные действия, которые совершают для получения повторяющихся результатов,</w:t>
      </w:r>
    </w:p>
    <w:p w:rsidR="005E631B" w:rsidRPr="00081CF2" w:rsidRDefault="005E631B" w:rsidP="005E631B">
      <w:pPr>
        <w:pStyle w:val="3"/>
        <w:widowControl/>
        <w:numPr>
          <w:ilvl w:val="1"/>
          <w:numId w:val="37"/>
        </w:numPr>
        <w:autoSpaceDE/>
        <w:autoSpaceDN/>
        <w:adjustRightInd/>
        <w:spacing w:after="0"/>
        <w:jc w:val="both"/>
        <w:rPr>
          <w:b/>
          <w:sz w:val="28"/>
          <w:szCs w:val="24"/>
        </w:rPr>
      </w:pPr>
      <w:r w:rsidRPr="00081CF2">
        <w:rPr>
          <w:b/>
          <w:sz w:val="28"/>
          <w:szCs w:val="24"/>
        </w:rPr>
        <w:t>временное предприятие, направленное на создание уникального продукта, услуги или результата,</w:t>
      </w:r>
    </w:p>
    <w:p w:rsidR="005E631B" w:rsidRPr="00081CF2" w:rsidRDefault="005E631B" w:rsidP="005E631B">
      <w:pPr>
        <w:pStyle w:val="3"/>
        <w:widowControl/>
        <w:numPr>
          <w:ilvl w:val="1"/>
          <w:numId w:val="37"/>
        </w:numPr>
        <w:autoSpaceDE/>
        <w:autoSpaceDN/>
        <w:adjustRightInd/>
        <w:spacing w:after="0"/>
        <w:jc w:val="both"/>
        <w:rPr>
          <w:sz w:val="28"/>
          <w:szCs w:val="24"/>
        </w:rPr>
      </w:pPr>
      <w:r w:rsidRPr="00081CF2">
        <w:rPr>
          <w:sz w:val="28"/>
          <w:szCs w:val="24"/>
        </w:rPr>
        <w:t>подробный план осуществления действий предприятия на определенный период, устанавливающий показатели, которые должно достичь предприятие;</w:t>
      </w:r>
    </w:p>
    <w:p w:rsidR="005E631B" w:rsidRPr="00081CF2" w:rsidRDefault="005E631B" w:rsidP="005E631B">
      <w:pPr>
        <w:widowControl/>
        <w:autoSpaceDE/>
        <w:autoSpaceDN/>
        <w:adjustRightInd/>
        <w:rPr>
          <w:rStyle w:val="FontStyle137"/>
          <w:sz w:val="32"/>
          <w:szCs w:val="28"/>
        </w:rPr>
      </w:pPr>
    </w:p>
    <w:p w:rsidR="005E631B" w:rsidRPr="00081CF2" w:rsidRDefault="005E631B" w:rsidP="005E631B">
      <w:pPr>
        <w:pStyle w:val="3"/>
        <w:widowControl/>
        <w:autoSpaceDE/>
        <w:autoSpaceDN/>
        <w:adjustRightInd/>
        <w:spacing w:after="0"/>
        <w:ind w:left="0"/>
        <w:jc w:val="center"/>
        <w:rPr>
          <w:b/>
          <w:sz w:val="28"/>
          <w:szCs w:val="24"/>
        </w:rPr>
      </w:pPr>
      <w:r w:rsidRPr="00081CF2">
        <w:rPr>
          <w:b/>
          <w:sz w:val="28"/>
          <w:szCs w:val="24"/>
        </w:rPr>
        <w:t>Часть В</w:t>
      </w:r>
    </w:p>
    <w:p w:rsidR="005E631B" w:rsidRPr="00081CF2" w:rsidRDefault="005E631B" w:rsidP="005E631B">
      <w:pPr>
        <w:rPr>
          <w:rFonts w:ascii="Verdana" w:hAnsi="Verdana"/>
          <w:sz w:val="18"/>
        </w:rPr>
      </w:pPr>
    </w:p>
    <w:p w:rsidR="005E631B" w:rsidRPr="00081CF2" w:rsidRDefault="005E631B" w:rsidP="005E631B">
      <w:pPr>
        <w:pStyle w:val="3"/>
        <w:widowControl/>
        <w:numPr>
          <w:ilvl w:val="0"/>
          <w:numId w:val="16"/>
        </w:numPr>
        <w:autoSpaceDE/>
        <w:autoSpaceDN/>
        <w:adjustRightInd/>
        <w:spacing w:after="0"/>
        <w:jc w:val="both"/>
        <w:rPr>
          <w:sz w:val="28"/>
          <w:szCs w:val="24"/>
        </w:rPr>
      </w:pPr>
      <w:r w:rsidRPr="00081CF2">
        <w:rPr>
          <w:sz w:val="28"/>
          <w:szCs w:val="24"/>
        </w:rPr>
        <w:t>(2 балла) По схеме на рисунке определите тип организационной структуры управления:</w:t>
      </w:r>
    </w:p>
    <w:p w:rsidR="005E631B" w:rsidRPr="00081CF2" w:rsidRDefault="005E631B" w:rsidP="005E631B">
      <w:pPr>
        <w:rPr>
          <w:sz w:val="28"/>
        </w:rPr>
      </w:pPr>
      <w:r w:rsidRPr="00081CF2">
        <w:rPr>
          <w:noProof/>
          <w:sz w:val="28"/>
        </w:rPr>
        <w:lastRenderedPageBreak/>
        <w:drawing>
          <wp:inline distT="0" distB="0" distL="0" distR="0" wp14:anchorId="7F2F6AA6" wp14:editId="591B4EE0">
            <wp:extent cx="5924550" cy="3543300"/>
            <wp:effectExtent l="0" t="0" r="0" b="0"/>
            <wp:docPr id="41" name="Pic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41.png"/>
                    <pic:cNvPicPr/>
                  </pic:nvPicPr>
                  <pic:blipFill>
                    <a:blip r:embed="rId8" cstate="print"/>
                    <a:stretch>
                      <a:fillRect/>
                    </a:stretch>
                  </pic:blipFill>
                  <pic:spPr>
                    <a:xfrm>
                      <a:off x="0" y="0"/>
                      <a:ext cx="5924550" cy="3543300"/>
                    </a:xfrm>
                    <a:prstGeom prst="rect">
                      <a:avLst/>
                    </a:prstGeom>
                  </pic:spPr>
                </pic:pic>
              </a:graphicData>
            </a:graphic>
          </wp:inline>
        </w:drawing>
      </w:r>
    </w:p>
    <w:p w:rsidR="005E631B" w:rsidRPr="00081CF2" w:rsidRDefault="005E631B" w:rsidP="005E631B">
      <w:pPr>
        <w:pStyle w:val="3"/>
        <w:widowControl/>
        <w:numPr>
          <w:ilvl w:val="1"/>
          <w:numId w:val="36"/>
        </w:numPr>
        <w:autoSpaceDE/>
        <w:autoSpaceDN/>
        <w:adjustRightInd/>
        <w:spacing w:after="0"/>
        <w:jc w:val="both"/>
        <w:rPr>
          <w:sz w:val="28"/>
          <w:szCs w:val="24"/>
        </w:rPr>
      </w:pPr>
      <w:r w:rsidRPr="00081CF2">
        <w:rPr>
          <w:sz w:val="28"/>
          <w:szCs w:val="24"/>
        </w:rPr>
        <w:t>линейная,</w:t>
      </w:r>
    </w:p>
    <w:p w:rsidR="005E631B" w:rsidRPr="00081CF2" w:rsidRDefault="005E631B" w:rsidP="005E631B">
      <w:pPr>
        <w:pStyle w:val="3"/>
        <w:widowControl/>
        <w:numPr>
          <w:ilvl w:val="1"/>
          <w:numId w:val="36"/>
        </w:numPr>
        <w:autoSpaceDE/>
        <w:autoSpaceDN/>
        <w:adjustRightInd/>
        <w:spacing w:after="0"/>
        <w:jc w:val="both"/>
        <w:rPr>
          <w:sz w:val="28"/>
          <w:szCs w:val="24"/>
        </w:rPr>
      </w:pPr>
      <w:r w:rsidRPr="00081CF2">
        <w:rPr>
          <w:sz w:val="28"/>
          <w:szCs w:val="24"/>
        </w:rPr>
        <w:t>функциональная;</w:t>
      </w:r>
    </w:p>
    <w:p w:rsidR="005E631B" w:rsidRPr="00081CF2" w:rsidRDefault="005E631B" w:rsidP="005E631B">
      <w:pPr>
        <w:pStyle w:val="3"/>
        <w:widowControl/>
        <w:numPr>
          <w:ilvl w:val="1"/>
          <w:numId w:val="36"/>
        </w:numPr>
        <w:autoSpaceDE/>
        <w:autoSpaceDN/>
        <w:adjustRightInd/>
        <w:spacing w:after="0"/>
        <w:jc w:val="both"/>
        <w:rPr>
          <w:b/>
          <w:sz w:val="28"/>
          <w:szCs w:val="24"/>
        </w:rPr>
      </w:pPr>
      <w:r w:rsidRPr="00081CF2">
        <w:rPr>
          <w:b/>
          <w:sz w:val="28"/>
          <w:szCs w:val="24"/>
        </w:rPr>
        <w:t>линейно-функциональная;</w:t>
      </w:r>
    </w:p>
    <w:p w:rsidR="005E631B" w:rsidRPr="00081CF2" w:rsidRDefault="005E631B" w:rsidP="005E631B">
      <w:pPr>
        <w:pStyle w:val="3"/>
        <w:widowControl/>
        <w:numPr>
          <w:ilvl w:val="1"/>
          <w:numId w:val="36"/>
        </w:numPr>
        <w:autoSpaceDE/>
        <w:autoSpaceDN/>
        <w:adjustRightInd/>
        <w:spacing w:after="0"/>
        <w:jc w:val="both"/>
        <w:rPr>
          <w:sz w:val="28"/>
          <w:szCs w:val="24"/>
        </w:rPr>
      </w:pPr>
      <w:r w:rsidRPr="00081CF2">
        <w:rPr>
          <w:sz w:val="28"/>
          <w:szCs w:val="24"/>
        </w:rPr>
        <w:t>бригадная;</w:t>
      </w:r>
    </w:p>
    <w:p w:rsidR="005E631B" w:rsidRPr="00081CF2" w:rsidRDefault="005E631B" w:rsidP="005E631B">
      <w:pPr>
        <w:pStyle w:val="3"/>
        <w:widowControl/>
        <w:numPr>
          <w:ilvl w:val="1"/>
          <w:numId w:val="36"/>
        </w:numPr>
        <w:autoSpaceDE/>
        <w:autoSpaceDN/>
        <w:adjustRightInd/>
        <w:spacing w:after="0"/>
        <w:jc w:val="both"/>
        <w:rPr>
          <w:sz w:val="28"/>
          <w:szCs w:val="24"/>
        </w:rPr>
      </w:pPr>
      <w:proofErr w:type="spellStart"/>
      <w:r w:rsidRPr="00081CF2">
        <w:rPr>
          <w:sz w:val="28"/>
          <w:szCs w:val="24"/>
        </w:rPr>
        <w:t>дивизиональной</w:t>
      </w:r>
      <w:proofErr w:type="spellEnd"/>
      <w:r w:rsidRPr="00081CF2">
        <w:rPr>
          <w:sz w:val="28"/>
          <w:szCs w:val="24"/>
        </w:rPr>
        <w:t>;</w:t>
      </w:r>
    </w:p>
    <w:p w:rsidR="005E631B" w:rsidRPr="00081CF2" w:rsidRDefault="005E631B" w:rsidP="005E631B">
      <w:pPr>
        <w:pStyle w:val="3"/>
        <w:widowControl/>
        <w:numPr>
          <w:ilvl w:val="1"/>
          <w:numId w:val="36"/>
        </w:numPr>
        <w:autoSpaceDE/>
        <w:autoSpaceDN/>
        <w:adjustRightInd/>
        <w:spacing w:after="0"/>
        <w:jc w:val="both"/>
        <w:rPr>
          <w:sz w:val="28"/>
          <w:szCs w:val="24"/>
        </w:rPr>
      </w:pPr>
      <w:r w:rsidRPr="00081CF2">
        <w:rPr>
          <w:sz w:val="28"/>
          <w:szCs w:val="24"/>
        </w:rPr>
        <w:t>матричная;</w:t>
      </w:r>
    </w:p>
    <w:p w:rsidR="005E631B" w:rsidRPr="00081CF2" w:rsidRDefault="005E631B" w:rsidP="005E631B">
      <w:pPr>
        <w:pStyle w:val="3"/>
        <w:widowControl/>
        <w:numPr>
          <w:ilvl w:val="1"/>
          <w:numId w:val="36"/>
        </w:numPr>
        <w:autoSpaceDE/>
        <w:autoSpaceDN/>
        <w:adjustRightInd/>
        <w:spacing w:after="0"/>
        <w:jc w:val="both"/>
        <w:rPr>
          <w:sz w:val="28"/>
          <w:szCs w:val="24"/>
        </w:rPr>
      </w:pPr>
      <w:r w:rsidRPr="00081CF2">
        <w:rPr>
          <w:sz w:val="28"/>
          <w:szCs w:val="24"/>
        </w:rPr>
        <w:t>проектная.</w:t>
      </w:r>
    </w:p>
    <w:p w:rsidR="005E631B" w:rsidRPr="00081CF2" w:rsidRDefault="005E631B" w:rsidP="005E631B">
      <w:pPr>
        <w:rPr>
          <w:rFonts w:ascii="Verdana" w:hAnsi="Verdana"/>
          <w:sz w:val="18"/>
        </w:rPr>
      </w:pPr>
    </w:p>
    <w:p w:rsidR="005E631B" w:rsidRPr="00081CF2" w:rsidRDefault="005E631B" w:rsidP="005E631B">
      <w:pPr>
        <w:pStyle w:val="3"/>
        <w:widowControl/>
        <w:autoSpaceDE/>
        <w:autoSpaceDN/>
        <w:adjustRightInd/>
        <w:spacing w:after="0"/>
        <w:ind w:left="0"/>
        <w:jc w:val="center"/>
        <w:rPr>
          <w:b/>
          <w:sz w:val="28"/>
          <w:szCs w:val="24"/>
        </w:rPr>
      </w:pPr>
      <w:r w:rsidRPr="00081CF2">
        <w:rPr>
          <w:b/>
          <w:sz w:val="28"/>
          <w:szCs w:val="24"/>
        </w:rPr>
        <w:t>Часть Г</w:t>
      </w:r>
    </w:p>
    <w:p w:rsidR="005E631B" w:rsidRPr="00081CF2" w:rsidRDefault="005E631B" w:rsidP="005E631B">
      <w:pPr>
        <w:pStyle w:val="3"/>
        <w:widowControl/>
        <w:numPr>
          <w:ilvl w:val="0"/>
          <w:numId w:val="16"/>
        </w:numPr>
        <w:autoSpaceDE/>
        <w:autoSpaceDN/>
        <w:adjustRightInd/>
        <w:spacing w:after="0"/>
        <w:jc w:val="both"/>
        <w:rPr>
          <w:sz w:val="28"/>
          <w:szCs w:val="24"/>
        </w:rPr>
      </w:pPr>
      <w:r w:rsidRPr="00081CF2">
        <w:rPr>
          <w:sz w:val="28"/>
          <w:szCs w:val="24"/>
        </w:rPr>
        <w:t xml:space="preserve"> (6 баллов) Составьте календарный план выполнения работ на одном рабочем центре по правилу FCFS (первым поступил — первым обслужен) по информации, представленной в таблице. Определите среднюю продолжительность одной работы в потоке для составленного плана. Выберите правильный ответ:</w:t>
      </w:r>
    </w:p>
    <w:p w:rsidR="005E631B" w:rsidRPr="00081CF2" w:rsidRDefault="005E631B" w:rsidP="005E631B">
      <w:pPr>
        <w:pStyle w:val="3"/>
        <w:widowControl/>
        <w:autoSpaceDE/>
        <w:autoSpaceDN/>
        <w:adjustRightInd/>
        <w:spacing w:after="0"/>
        <w:ind w:left="360"/>
        <w:jc w:val="both"/>
        <w:rPr>
          <w:sz w:val="24"/>
          <w:szCs w:val="24"/>
        </w:rPr>
      </w:pPr>
    </w:p>
    <w:tbl>
      <w:tblPr>
        <w:tblW w:w="6075" w:type="dxa"/>
        <w:jc w:val="center"/>
        <w:tblBorders>
          <w:top w:val="single" w:sz="6" w:space="0" w:color="auto"/>
          <w:left w:val="single" w:sz="6" w:space="0" w:color="auto"/>
          <w:bottom w:val="single" w:sz="6" w:space="0" w:color="auto"/>
          <w:right w:val="single" w:sz="6" w:space="0" w:color="auto"/>
          <w:insideH w:val="single" w:sz="6" w:space="0" w:color="000000"/>
          <w:insideV w:val="single" w:sz="6" w:space="0" w:color="000000"/>
        </w:tblBorders>
        <w:tblLayout w:type="fixed"/>
        <w:tblCellMar>
          <w:left w:w="105" w:type="dxa"/>
          <w:right w:w="105" w:type="dxa"/>
        </w:tblCellMar>
        <w:tblLook w:val="04A0" w:firstRow="1" w:lastRow="0" w:firstColumn="1" w:lastColumn="0" w:noHBand="0" w:noVBand="1"/>
      </w:tblPr>
      <w:tblGrid>
        <w:gridCol w:w="1679"/>
        <w:gridCol w:w="4396"/>
      </w:tblGrid>
      <w:tr w:rsidR="00081CF2" w:rsidRPr="00081CF2" w:rsidTr="00D24625">
        <w:trPr>
          <w:jc w:val="center"/>
        </w:trPr>
        <w:tc>
          <w:tcPr>
            <w:tcW w:w="1650" w:type="dxa"/>
            <w:tcBorders>
              <w:top w:val="single" w:sz="6" w:space="0" w:color="000000"/>
              <w:left w:val="single" w:sz="6" w:space="0" w:color="000000"/>
              <w:bottom w:val="single" w:sz="6" w:space="0" w:color="000000"/>
              <w:right w:val="single" w:sz="6" w:space="0" w:color="000000"/>
            </w:tcBorders>
          </w:tcPr>
          <w:p w:rsidR="005E631B" w:rsidRPr="00081CF2" w:rsidRDefault="005E631B" w:rsidP="00D24625">
            <w:pPr>
              <w:jc w:val="center"/>
            </w:pPr>
            <w:r w:rsidRPr="00081CF2">
              <w:t>Работа</w:t>
            </w:r>
          </w:p>
        </w:tc>
        <w:tc>
          <w:tcPr>
            <w:tcW w:w="4320" w:type="dxa"/>
            <w:tcBorders>
              <w:top w:val="single" w:sz="6" w:space="0" w:color="000000"/>
              <w:left w:val="single" w:sz="6" w:space="0" w:color="000000"/>
              <w:bottom w:val="single" w:sz="6" w:space="0" w:color="000000"/>
              <w:right w:val="single" w:sz="6" w:space="0" w:color="000000"/>
            </w:tcBorders>
          </w:tcPr>
          <w:p w:rsidR="005E631B" w:rsidRPr="00081CF2" w:rsidRDefault="005E631B" w:rsidP="00D24625">
            <w:pPr>
              <w:jc w:val="center"/>
            </w:pPr>
            <w:r w:rsidRPr="00081CF2">
              <w:t>Время выполнения задания (дни)</w:t>
            </w:r>
          </w:p>
        </w:tc>
      </w:tr>
      <w:tr w:rsidR="00081CF2" w:rsidRPr="00081CF2" w:rsidTr="00D24625">
        <w:trPr>
          <w:jc w:val="center"/>
        </w:trPr>
        <w:tc>
          <w:tcPr>
            <w:tcW w:w="1650" w:type="dxa"/>
            <w:tcBorders>
              <w:top w:val="single" w:sz="6" w:space="0" w:color="000000"/>
              <w:left w:val="single" w:sz="6" w:space="0" w:color="000000"/>
              <w:bottom w:val="single" w:sz="6" w:space="0" w:color="000000"/>
              <w:right w:val="single" w:sz="6" w:space="0" w:color="000000"/>
            </w:tcBorders>
          </w:tcPr>
          <w:p w:rsidR="005E631B" w:rsidRPr="00081CF2" w:rsidRDefault="005E631B" w:rsidP="00D24625">
            <w:pPr>
              <w:jc w:val="center"/>
            </w:pPr>
            <w:r w:rsidRPr="00081CF2">
              <w:t>А</w:t>
            </w:r>
          </w:p>
        </w:tc>
        <w:tc>
          <w:tcPr>
            <w:tcW w:w="4320" w:type="dxa"/>
            <w:tcBorders>
              <w:top w:val="single" w:sz="6" w:space="0" w:color="000000"/>
              <w:left w:val="single" w:sz="6" w:space="0" w:color="000000"/>
              <w:bottom w:val="single" w:sz="6" w:space="0" w:color="000000"/>
              <w:right w:val="single" w:sz="6" w:space="0" w:color="000000"/>
            </w:tcBorders>
            <w:vAlign w:val="center"/>
          </w:tcPr>
          <w:p w:rsidR="005E631B" w:rsidRPr="00081CF2" w:rsidRDefault="005E631B" w:rsidP="00D24625">
            <w:pPr>
              <w:jc w:val="center"/>
            </w:pPr>
            <w:r w:rsidRPr="00081CF2">
              <w:t>5</w:t>
            </w:r>
          </w:p>
        </w:tc>
      </w:tr>
      <w:tr w:rsidR="00081CF2" w:rsidRPr="00081CF2" w:rsidTr="00D24625">
        <w:trPr>
          <w:jc w:val="center"/>
        </w:trPr>
        <w:tc>
          <w:tcPr>
            <w:tcW w:w="1650" w:type="dxa"/>
            <w:tcBorders>
              <w:top w:val="single" w:sz="6" w:space="0" w:color="000000"/>
              <w:left w:val="single" w:sz="6" w:space="0" w:color="000000"/>
              <w:bottom w:val="single" w:sz="6" w:space="0" w:color="000000"/>
              <w:right w:val="single" w:sz="6" w:space="0" w:color="000000"/>
            </w:tcBorders>
          </w:tcPr>
          <w:p w:rsidR="005E631B" w:rsidRPr="00081CF2" w:rsidRDefault="005E631B" w:rsidP="00D24625">
            <w:pPr>
              <w:jc w:val="center"/>
            </w:pPr>
            <w:r w:rsidRPr="00081CF2">
              <w:t>В</w:t>
            </w:r>
          </w:p>
        </w:tc>
        <w:tc>
          <w:tcPr>
            <w:tcW w:w="4320" w:type="dxa"/>
            <w:tcBorders>
              <w:top w:val="single" w:sz="6" w:space="0" w:color="000000"/>
              <w:left w:val="single" w:sz="6" w:space="0" w:color="000000"/>
              <w:bottom w:val="single" w:sz="6" w:space="0" w:color="000000"/>
              <w:right w:val="single" w:sz="6" w:space="0" w:color="000000"/>
            </w:tcBorders>
            <w:vAlign w:val="center"/>
          </w:tcPr>
          <w:p w:rsidR="005E631B" w:rsidRPr="00081CF2" w:rsidRDefault="005E631B" w:rsidP="00D24625">
            <w:pPr>
              <w:jc w:val="center"/>
            </w:pPr>
            <w:r w:rsidRPr="00081CF2">
              <w:t>10</w:t>
            </w:r>
          </w:p>
        </w:tc>
      </w:tr>
      <w:tr w:rsidR="00081CF2" w:rsidRPr="00081CF2" w:rsidTr="00D24625">
        <w:trPr>
          <w:jc w:val="center"/>
        </w:trPr>
        <w:tc>
          <w:tcPr>
            <w:tcW w:w="1650" w:type="dxa"/>
            <w:tcBorders>
              <w:top w:val="single" w:sz="6" w:space="0" w:color="000000"/>
              <w:left w:val="single" w:sz="6" w:space="0" w:color="000000"/>
              <w:bottom w:val="single" w:sz="6" w:space="0" w:color="000000"/>
              <w:right w:val="single" w:sz="6" w:space="0" w:color="000000"/>
            </w:tcBorders>
          </w:tcPr>
          <w:p w:rsidR="005E631B" w:rsidRPr="00081CF2" w:rsidRDefault="005E631B" w:rsidP="00D24625">
            <w:pPr>
              <w:jc w:val="center"/>
            </w:pPr>
            <w:r w:rsidRPr="00081CF2">
              <w:t>С</w:t>
            </w:r>
          </w:p>
        </w:tc>
        <w:tc>
          <w:tcPr>
            <w:tcW w:w="4320" w:type="dxa"/>
            <w:tcBorders>
              <w:top w:val="single" w:sz="6" w:space="0" w:color="000000"/>
              <w:left w:val="single" w:sz="6" w:space="0" w:color="000000"/>
              <w:bottom w:val="single" w:sz="6" w:space="0" w:color="000000"/>
              <w:right w:val="single" w:sz="6" w:space="0" w:color="000000"/>
            </w:tcBorders>
            <w:vAlign w:val="center"/>
          </w:tcPr>
          <w:p w:rsidR="005E631B" w:rsidRPr="00081CF2" w:rsidRDefault="005E631B" w:rsidP="00D24625">
            <w:pPr>
              <w:jc w:val="center"/>
            </w:pPr>
            <w:r w:rsidRPr="00081CF2">
              <w:t>3</w:t>
            </w:r>
          </w:p>
        </w:tc>
      </w:tr>
      <w:tr w:rsidR="00081CF2" w:rsidRPr="00081CF2" w:rsidTr="00D24625">
        <w:trPr>
          <w:jc w:val="center"/>
        </w:trPr>
        <w:tc>
          <w:tcPr>
            <w:tcW w:w="1650" w:type="dxa"/>
            <w:tcBorders>
              <w:top w:val="single" w:sz="6" w:space="0" w:color="000000"/>
              <w:left w:val="single" w:sz="6" w:space="0" w:color="000000"/>
              <w:bottom w:val="single" w:sz="6" w:space="0" w:color="000000"/>
              <w:right w:val="single" w:sz="6" w:space="0" w:color="000000"/>
            </w:tcBorders>
          </w:tcPr>
          <w:p w:rsidR="005E631B" w:rsidRPr="00081CF2" w:rsidRDefault="005E631B" w:rsidP="00D24625">
            <w:pPr>
              <w:jc w:val="center"/>
            </w:pPr>
            <w:r w:rsidRPr="00081CF2">
              <w:t>D</w:t>
            </w:r>
          </w:p>
        </w:tc>
        <w:tc>
          <w:tcPr>
            <w:tcW w:w="4320" w:type="dxa"/>
            <w:tcBorders>
              <w:top w:val="single" w:sz="6" w:space="0" w:color="000000"/>
              <w:left w:val="single" w:sz="6" w:space="0" w:color="000000"/>
              <w:bottom w:val="single" w:sz="6" w:space="0" w:color="000000"/>
              <w:right w:val="single" w:sz="6" w:space="0" w:color="000000"/>
            </w:tcBorders>
            <w:vAlign w:val="center"/>
          </w:tcPr>
          <w:p w:rsidR="005E631B" w:rsidRPr="00081CF2" w:rsidRDefault="005E631B" w:rsidP="00D24625">
            <w:pPr>
              <w:jc w:val="center"/>
            </w:pPr>
            <w:r w:rsidRPr="00081CF2">
              <w:t>9</w:t>
            </w:r>
          </w:p>
        </w:tc>
      </w:tr>
      <w:tr w:rsidR="00081CF2" w:rsidRPr="00081CF2" w:rsidTr="00D24625">
        <w:trPr>
          <w:jc w:val="center"/>
        </w:trPr>
        <w:tc>
          <w:tcPr>
            <w:tcW w:w="1650" w:type="dxa"/>
            <w:tcBorders>
              <w:top w:val="single" w:sz="6" w:space="0" w:color="000000"/>
              <w:left w:val="single" w:sz="6" w:space="0" w:color="000000"/>
              <w:bottom w:val="single" w:sz="6" w:space="0" w:color="000000"/>
              <w:right w:val="single" w:sz="6" w:space="0" w:color="000000"/>
            </w:tcBorders>
          </w:tcPr>
          <w:p w:rsidR="005E631B" w:rsidRPr="00081CF2" w:rsidRDefault="005E631B" w:rsidP="00D24625">
            <w:pPr>
              <w:jc w:val="center"/>
            </w:pPr>
            <w:r w:rsidRPr="00081CF2">
              <w:t>Е</w:t>
            </w:r>
          </w:p>
        </w:tc>
        <w:tc>
          <w:tcPr>
            <w:tcW w:w="4320" w:type="dxa"/>
            <w:tcBorders>
              <w:top w:val="single" w:sz="6" w:space="0" w:color="000000"/>
              <w:left w:val="single" w:sz="6" w:space="0" w:color="000000"/>
              <w:bottom w:val="single" w:sz="6" w:space="0" w:color="000000"/>
              <w:right w:val="single" w:sz="6" w:space="0" w:color="000000"/>
            </w:tcBorders>
            <w:vAlign w:val="center"/>
          </w:tcPr>
          <w:p w:rsidR="005E631B" w:rsidRPr="00081CF2" w:rsidRDefault="005E631B" w:rsidP="00D24625">
            <w:pPr>
              <w:jc w:val="center"/>
            </w:pPr>
            <w:r w:rsidRPr="00081CF2">
              <w:t>11</w:t>
            </w:r>
          </w:p>
        </w:tc>
      </w:tr>
      <w:tr w:rsidR="00081CF2" w:rsidRPr="00081CF2" w:rsidTr="00D24625">
        <w:trPr>
          <w:jc w:val="center"/>
        </w:trPr>
        <w:tc>
          <w:tcPr>
            <w:tcW w:w="1650" w:type="dxa"/>
            <w:tcBorders>
              <w:top w:val="single" w:sz="6" w:space="0" w:color="000000"/>
              <w:left w:val="single" w:sz="6" w:space="0" w:color="000000"/>
              <w:bottom w:val="single" w:sz="6" w:space="0" w:color="000000"/>
              <w:right w:val="single" w:sz="6" w:space="0" w:color="000000"/>
            </w:tcBorders>
          </w:tcPr>
          <w:p w:rsidR="005E631B" w:rsidRPr="00081CF2" w:rsidRDefault="005E631B" w:rsidP="00D24625">
            <w:pPr>
              <w:jc w:val="center"/>
            </w:pPr>
            <w:r w:rsidRPr="00081CF2">
              <w:t>F</w:t>
            </w:r>
          </w:p>
        </w:tc>
        <w:tc>
          <w:tcPr>
            <w:tcW w:w="4320" w:type="dxa"/>
            <w:tcBorders>
              <w:top w:val="single" w:sz="6" w:space="0" w:color="000000"/>
              <w:left w:val="single" w:sz="6" w:space="0" w:color="000000"/>
              <w:bottom w:val="single" w:sz="6" w:space="0" w:color="000000"/>
              <w:right w:val="single" w:sz="6" w:space="0" w:color="000000"/>
            </w:tcBorders>
            <w:vAlign w:val="center"/>
          </w:tcPr>
          <w:p w:rsidR="005E631B" w:rsidRPr="00081CF2" w:rsidRDefault="005E631B" w:rsidP="00D24625">
            <w:pPr>
              <w:jc w:val="center"/>
            </w:pPr>
            <w:r w:rsidRPr="00081CF2">
              <w:t>4</w:t>
            </w:r>
          </w:p>
        </w:tc>
      </w:tr>
      <w:tr w:rsidR="00081CF2" w:rsidRPr="00081CF2" w:rsidTr="00D24625">
        <w:trPr>
          <w:jc w:val="center"/>
        </w:trPr>
        <w:tc>
          <w:tcPr>
            <w:tcW w:w="1650" w:type="dxa"/>
            <w:tcBorders>
              <w:top w:val="single" w:sz="6" w:space="0" w:color="000000"/>
              <w:left w:val="single" w:sz="6" w:space="0" w:color="000000"/>
              <w:bottom w:val="single" w:sz="6" w:space="0" w:color="000000"/>
              <w:right w:val="single" w:sz="6" w:space="0" w:color="000000"/>
            </w:tcBorders>
          </w:tcPr>
          <w:p w:rsidR="005E631B" w:rsidRPr="00081CF2" w:rsidRDefault="005E631B" w:rsidP="00D24625">
            <w:pPr>
              <w:jc w:val="center"/>
            </w:pPr>
            <w:r w:rsidRPr="00081CF2">
              <w:t>G</w:t>
            </w:r>
          </w:p>
        </w:tc>
        <w:tc>
          <w:tcPr>
            <w:tcW w:w="4320" w:type="dxa"/>
            <w:tcBorders>
              <w:top w:val="single" w:sz="6" w:space="0" w:color="000000"/>
              <w:left w:val="single" w:sz="6" w:space="0" w:color="000000"/>
              <w:bottom w:val="single" w:sz="6" w:space="0" w:color="000000"/>
              <w:right w:val="single" w:sz="6" w:space="0" w:color="000000"/>
            </w:tcBorders>
            <w:vAlign w:val="center"/>
          </w:tcPr>
          <w:p w:rsidR="005E631B" w:rsidRPr="00081CF2" w:rsidRDefault="005E631B" w:rsidP="00D24625">
            <w:pPr>
              <w:jc w:val="center"/>
            </w:pPr>
            <w:r w:rsidRPr="00081CF2">
              <w:t>8</w:t>
            </w:r>
          </w:p>
        </w:tc>
      </w:tr>
    </w:tbl>
    <w:p w:rsidR="005E631B" w:rsidRPr="00081CF2" w:rsidRDefault="005E631B" w:rsidP="005E631B">
      <w:pPr>
        <w:pStyle w:val="3"/>
        <w:widowControl/>
        <w:numPr>
          <w:ilvl w:val="1"/>
          <w:numId w:val="38"/>
        </w:numPr>
        <w:autoSpaceDE/>
        <w:autoSpaceDN/>
        <w:adjustRightInd/>
        <w:spacing w:after="0"/>
        <w:jc w:val="both"/>
        <w:rPr>
          <w:sz w:val="28"/>
          <w:szCs w:val="24"/>
        </w:rPr>
      </w:pPr>
      <w:r w:rsidRPr="00081CF2">
        <w:rPr>
          <w:sz w:val="28"/>
          <w:szCs w:val="24"/>
        </w:rPr>
        <w:t>ABCDEFG; 22</w:t>
      </w:r>
    </w:p>
    <w:p w:rsidR="005E631B" w:rsidRPr="00081CF2" w:rsidRDefault="005E631B" w:rsidP="005E631B">
      <w:pPr>
        <w:pStyle w:val="3"/>
        <w:widowControl/>
        <w:numPr>
          <w:ilvl w:val="1"/>
          <w:numId w:val="38"/>
        </w:numPr>
        <w:autoSpaceDE/>
        <w:autoSpaceDN/>
        <w:adjustRightInd/>
        <w:spacing w:after="0"/>
        <w:jc w:val="both"/>
        <w:rPr>
          <w:b/>
          <w:sz w:val="28"/>
          <w:szCs w:val="24"/>
        </w:rPr>
      </w:pPr>
      <w:r w:rsidRPr="00081CF2">
        <w:rPr>
          <w:b/>
          <w:sz w:val="28"/>
          <w:szCs w:val="24"/>
        </w:rPr>
        <w:t>ABCDEFG; 27,86</w:t>
      </w:r>
    </w:p>
    <w:p w:rsidR="005E631B" w:rsidRPr="00081CF2" w:rsidRDefault="005E631B" w:rsidP="005E631B">
      <w:pPr>
        <w:pStyle w:val="3"/>
        <w:widowControl/>
        <w:numPr>
          <w:ilvl w:val="1"/>
          <w:numId w:val="38"/>
        </w:numPr>
        <w:autoSpaceDE/>
        <w:autoSpaceDN/>
        <w:adjustRightInd/>
        <w:spacing w:after="0"/>
        <w:jc w:val="both"/>
        <w:rPr>
          <w:sz w:val="28"/>
          <w:szCs w:val="24"/>
        </w:rPr>
      </w:pPr>
      <w:r w:rsidRPr="00081CF2">
        <w:rPr>
          <w:sz w:val="28"/>
          <w:szCs w:val="24"/>
        </w:rPr>
        <w:t>СFАGDВЕ; 27,86</w:t>
      </w:r>
    </w:p>
    <w:p w:rsidR="005E631B" w:rsidRPr="00081CF2" w:rsidRDefault="005E631B" w:rsidP="005E631B">
      <w:pPr>
        <w:pStyle w:val="3"/>
        <w:widowControl/>
        <w:numPr>
          <w:ilvl w:val="1"/>
          <w:numId w:val="38"/>
        </w:numPr>
        <w:autoSpaceDE/>
        <w:autoSpaceDN/>
        <w:adjustRightInd/>
        <w:spacing w:after="0"/>
        <w:jc w:val="both"/>
        <w:rPr>
          <w:sz w:val="28"/>
          <w:szCs w:val="24"/>
        </w:rPr>
      </w:pPr>
      <w:r w:rsidRPr="00081CF2">
        <w:rPr>
          <w:sz w:val="28"/>
          <w:szCs w:val="24"/>
        </w:rPr>
        <w:t>СFАGDВЕ; 22</w:t>
      </w:r>
    </w:p>
    <w:p w:rsidR="00340A02" w:rsidRPr="00081CF2" w:rsidRDefault="00340A02" w:rsidP="005E631B">
      <w:pPr>
        <w:pStyle w:val="3"/>
        <w:widowControl/>
        <w:autoSpaceDE/>
        <w:autoSpaceDN/>
        <w:adjustRightInd/>
        <w:spacing w:after="0"/>
        <w:ind w:left="360"/>
        <w:jc w:val="both"/>
        <w:rPr>
          <w:sz w:val="28"/>
          <w:szCs w:val="28"/>
        </w:rPr>
      </w:pPr>
    </w:p>
    <w:p w:rsidR="00FD171D" w:rsidRPr="00081CF2" w:rsidRDefault="00FD171D" w:rsidP="00FD171D">
      <w:pPr>
        <w:pStyle w:val="Style7"/>
        <w:widowControl/>
        <w:tabs>
          <w:tab w:val="left" w:pos="350"/>
        </w:tabs>
        <w:ind w:left="350"/>
        <w:rPr>
          <w:rStyle w:val="FontStyle137"/>
          <w:sz w:val="28"/>
          <w:szCs w:val="28"/>
          <w:highlight w:val="yellow"/>
        </w:rPr>
      </w:pPr>
    </w:p>
    <w:p w:rsidR="00FD171D" w:rsidRPr="00081CF2" w:rsidRDefault="00FD171D" w:rsidP="00FD171D">
      <w:pPr>
        <w:pStyle w:val="Style7"/>
        <w:widowControl/>
        <w:tabs>
          <w:tab w:val="left" w:pos="350"/>
        </w:tabs>
        <w:ind w:left="350"/>
        <w:rPr>
          <w:rStyle w:val="FontStyle137"/>
          <w:sz w:val="28"/>
          <w:szCs w:val="28"/>
        </w:rPr>
      </w:pPr>
    </w:p>
    <w:p w:rsidR="00FD171D" w:rsidRPr="00081CF2" w:rsidRDefault="007A364C" w:rsidP="007A364C">
      <w:pPr>
        <w:pStyle w:val="Style23"/>
        <w:widowControl/>
        <w:tabs>
          <w:tab w:val="left" w:pos="1080"/>
        </w:tabs>
        <w:ind w:firstLine="720"/>
        <w:jc w:val="both"/>
        <w:rPr>
          <w:rStyle w:val="FontStyle134"/>
          <w:i/>
          <w:iCs/>
          <w:sz w:val="28"/>
          <w:szCs w:val="28"/>
        </w:rPr>
      </w:pPr>
      <w:r w:rsidRPr="00081CF2">
        <w:rPr>
          <w:rStyle w:val="FontStyle134"/>
          <w:i/>
          <w:iCs/>
          <w:sz w:val="28"/>
          <w:szCs w:val="28"/>
        </w:rPr>
        <w:t>б) к</w:t>
      </w:r>
      <w:r w:rsidR="00FD171D" w:rsidRPr="00081CF2">
        <w:rPr>
          <w:rStyle w:val="FontStyle134"/>
          <w:i/>
          <w:iCs/>
          <w:sz w:val="28"/>
          <w:szCs w:val="28"/>
        </w:rPr>
        <w:t>ритерии и шкала оценивания компетенций (результатов)</w:t>
      </w:r>
    </w:p>
    <w:p w:rsidR="00FD171D" w:rsidRPr="00081CF2" w:rsidRDefault="00FD171D" w:rsidP="00FD171D">
      <w:pPr>
        <w:pStyle w:val="Style7"/>
        <w:widowControl/>
        <w:tabs>
          <w:tab w:val="left" w:pos="0"/>
        </w:tabs>
        <w:ind w:firstLine="720"/>
        <w:jc w:val="both"/>
        <w:rPr>
          <w:rStyle w:val="FontStyle137"/>
          <w:sz w:val="28"/>
          <w:szCs w:val="28"/>
        </w:rPr>
      </w:pPr>
    </w:p>
    <w:p w:rsidR="005E631B" w:rsidRPr="00081CF2" w:rsidRDefault="005E631B" w:rsidP="005E631B">
      <w:pPr>
        <w:pStyle w:val="Style7"/>
        <w:widowControl/>
        <w:tabs>
          <w:tab w:val="left" w:pos="0"/>
        </w:tabs>
        <w:ind w:firstLine="720"/>
        <w:jc w:val="both"/>
        <w:rPr>
          <w:rStyle w:val="FontStyle137"/>
          <w:sz w:val="28"/>
          <w:szCs w:val="28"/>
        </w:rPr>
      </w:pPr>
      <w:r w:rsidRPr="00081CF2">
        <w:rPr>
          <w:rStyle w:val="FontStyle137"/>
          <w:sz w:val="28"/>
          <w:szCs w:val="28"/>
        </w:rPr>
        <w:t>Контрольная работа состоит из 16 тестовых заданий (Часть А (1 задание), Часть Б (11 заданий), Часть В (2 задания), Часть Г (2 задания)) и выполняется по вариантам.</w:t>
      </w:r>
    </w:p>
    <w:p w:rsidR="005E631B" w:rsidRPr="00081CF2" w:rsidRDefault="005E631B" w:rsidP="005E631B">
      <w:pPr>
        <w:overflowPunct w:val="0"/>
        <w:spacing w:line="248" w:lineRule="auto"/>
        <w:ind w:firstLine="720"/>
        <w:jc w:val="both"/>
        <w:rPr>
          <w:sz w:val="28"/>
          <w:szCs w:val="28"/>
        </w:rPr>
      </w:pPr>
      <w:r w:rsidRPr="00081CF2">
        <w:rPr>
          <w:sz w:val="28"/>
          <w:szCs w:val="28"/>
        </w:rPr>
        <w:t xml:space="preserve">Оценивается 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rsidR="005E631B" w:rsidRPr="00081CF2" w:rsidRDefault="005E631B" w:rsidP="005E631B">
      <w:pPr>
        <w:pStyle w:val="Style7"/>
        <w:widowControl/>
        <w:ind w:firstLine="720"/>
        <w:jc w:val="both"/>
        <w:rPr>
          <w:rStyle w:val="FontStyle137"/>
          <w:sz w:val="28"/>
          <w:szCs w:val="28"/>
          <w:highlight w:val="yellow"/>
        </w:rPr>
      </w:pPr>
      <w:r w:rsidRPr="00081CF2">
        <w:rPr>
          <w:rStyle w:val="FontStyle137"/>
          <w:sz w:val="28"/>
          <w:szCs w:val="28"/>
        </w:rPr>
        <w:t>Контрольная работа считается выполненной, если итоговый результат за контрольную работу составляет от 18 до 30 баллов.</w:t>
      </w:r>
    </w:p>
    <w:p w:rsidR="005E631B" w:rsidRPr="00081CF2" w:rsidRDefault="005E631B" w:rsidP="005E631B">
      <w:pPr>
        <w:overflowPunct w:val="0"/>
        <w:spacing w:line="248" w:lineRule="auto"/>
        <w:ind w:firstLine="720"/>
        <w:jc w:val="both"/>
        <w:rPr>
          <w:sz w:val="28"/>
          <w:szCs w:val="28"/>
        </w:rPr>
      </w:pPr>
      <w:r w:rsidRPr="00081CF2">
        <w:rPr>
          <w:sz w:val="28"/>
          <w:szCs w:val="28"/>
        </w:rPr>
        <w:t>По заданиям части А выставляется от 0 до 3 баллов:</w:t>
      </w:r>
    </w:p>
    <w:p w:rsidR="005E631B" w:rsidRPr="00081CF2" w:rsidRDefault="005E631B" w:rsidP="005E631B">
      <w:pPr>
        <w:overflowPunct w:val="0"/>
        <w:spacing w:line="248" w:lineRule="auto"/>
        <w:ind w:firstLine="720"/>
        <w:jc w:val="both"/>
        <w:rPr>
          <w:sz w:val="28"/>
          <w:szCs w:val="28"/>
        </w:rPr>
      </w:pPr>
      <w:r w:rsidRPr="00081CF2">
        <w:rPr>
          <w:sz w:val="28"/>
          <w:szCs w:val="28"/>
        </w:rPr>
        <w:t>3 балла - если дан правильный ответ;</w:t>
      </w:r>
    </w:p>
    <w:p w:rsidR="005E631B" w:rsidRPr="00081CF2" w:rsidRDefault="005E631B" w:rsidP="005E631B">
      <w:pPr>
        <w:overflowPunct w:val="0"/>
        <w:spacing w:line="248" w:lineRule="auto"/>
        <w:ind w:firstLine="720"/>
        <w:jc w:val="both"/>
        <w:rPr>
          <w:sz w:val="28"/>
          <w:szCs w:val="28"/>
        </w:rPr>
      </w:pPr>
      <w:r w:rsidRPr="00081CF2">
        <w:rPr>
          <w:sz w:val="28"/>
          <w:szCs w:val="28"/>
        </w:rPr>
        <w:t>0 баллов - если дан неправильный ответ.</w:t>
      </w:r>
    </w:p>
    <w:p w:rsidR="005E631B" w:rsidRPr="00081CF2" w:rsidRDefault="005E631B" w:rsidP="005E631B">
      <w:pPr>
        <w:overflowPunct w:val="0"/>
        <w:spacing w:line="248" w:lineRule="auto"/>
        <w:ind w:firstLine="720"/>
        <w:jc w:val="both"/>
        <w:rPr>
          <w:sz w:val="28"/>
          <w:szCs w:val="28"/>
        </w:rPr>
      </w:pPr>
      <w:r w:rsidRPr="00081CF2">
        <w:rPr>
          <w:sz w:val="28"/>
          <w:szCs w:val="28"/>
        </w:rPr>
        <w:t>По заданиям части Б выставляется от 0 до 1 балла:</w:t>
      </w:r>
    </w:p>
    <w:p w:rsidR="005E631B" w:rsidRPr="00081CF2" w:rsidRDefault="005E631B" w:rsidP="005E631B">
      <w:pPr>
        <w:overflowPunct w:val="0"/>
        <w:spacing w:line="248" w:lineRule="auto"/>
        <w:ind w:firstLine="720"/>
        <w:jc w:val="both"/>
        <w:rPr>
          <w:sz w:val="28"/>
          <w:szCs w:val="28"/>
        </w:rPr>
      </w:pPr>
      <w:r w:rsidRPr="00081CF2">
        <w:rPr>
          <w:sz w:val="28"/>
          <w:szCs w:val="28"/>
        </w:rPr>
        <w:t>1 балл - если дан правильный ответ;</w:t>
      </w:r>
    </w:p>
    <w:p w:rsidR="005E631B" w:rsidRPr="00081CF2" w:rsidRDefault="005E631B" w:rsidP="005E631B">
      <w:pPr>
        <w:overflowPunct w:val="0"/>
        <w:spacing w:line="248" w:lineRule="auto"/>
        <w:ind w:firstLine="720"/>
        <w:jc w:val="both"/>
        <w:rPr>
          <w:sz w:val="28"/>
          <w:szCs w:val="28"/>
        </w:rPr>
      </w:pPr>
      <w:r w:rsidRPr="00081CF2">
        <w:rPr>
          <w:sz w:val="28"/>
          <w:szCs w:val="28"/>
        </w:rPr>
        <w:t>0 баллов - если дан неправильный ответ.</w:t>
      </w:r>
    </w:p>
    <w:p w:rsidR="005E631B" w:rsidRPr="00081CF2" w:rsidRDefault="005E631B" w:rsidP="005E631B">
      <w:pPr>
        <w:overflowPunct w:val="0"/>
        <w:spacing w:line="248" w:lineRule="auto"/>
        <w:ind w:firstLine="720"/>
        <w:jc w:val="both"/>
        <w:rPr>
          <w:sz w:val="28"/>
          <w:szCs w:val="28"/>
        </w:rPr>
      </w:pPr>
      <w:r w:rsidRPr="00081CF2">
        <w:rPr>
          <w:sz w:val="28"/>
          <w:szCs w:val="28"/>
        </w:rPr>
        <w:t xml:space="preserve">По заданиям части </w:t>
      </w:r>
      <w:proofErr w:type="gramStart"/>
      <w:r w:rsidRPr="00081CF2">
        <w:rPr>
          <w:sz w:val="28"/>
          <w:szCs w:val="28"/>
        </w:rPr>
        <w:t>В выставляется</w:t>
      </w:r>
      <w:proofErr w:type="gramEnd"/>
      <w:r w:rsidRPr="00081CF2">
        <w:rPr>
          <w:sz w:val="28"/>
          <w:szCs w:val="28"/>
        </w:rPr>
        <w:t xml:space="preserve"> от 0 до 2 баллов:</w:t>
      </w:r>
    </w:p>
    <w:p w:rsidR="005E631B" w:rsidRPr="00081CF2" w:rsidRDefault="005E631B" w:rsidP="005E631B">
      <w:pPr>
        <w:overflowPunct w:val="0"/>
        <w:spacing w:line="248" w:lineRule="auto"/>
        <w:ind w:firstLine="720"/>
        <w:jc w:val="both"/>
        <w:rPr>
          <w:sz w:val="28"/>
          <w:szCs w:val="28"/>
        </w:rPr>
      </w:pPr>
      <w:r w:rsidRPr="00081CF2">
        <w:rPr>
          <w:sz w:val="28"/>
          <w:szCs w:val="28"/>
        </w:rPr>
        <w:t>2 балла - если дан правильный ответ;</w:t>
      </w:r>
    </w:p>
    <w:p w:rsidR="005E631B" w:rsidRPr="00081CF2" w:rsidRDefault="005E631B" w:rsidP="005E631B">
      <w:pPr>
        <w:overflowPunct w:val="0"/>
        <w:spacing w:line="248" w:lineRule="auto"/>
        <w:ind w:firstLine="720"/>
        <w:jc w:val="both"/>
        <w:rPr>
          <w:sz w:val="28"/>
          <w:szCs w:val="28"/>
        </w:rPr>
      </w:pPr>
      <w:r w:rsidRPr="00081CF2">
        <w:rPr>
          <w:sz w:val="28"/>
          <w:szCs w:val="28"/>
        </w:rPr>
        <w:t>0 баллов - если дан неправильный ответ.</w:t>
      </w:r>
    </w:p>
    <w:p w:rsidR="005E631B" w:rsidRPr="00081CF2" w:rsidRDefault="005E631B" w:rsidP="005E631B">
      <w:pPr>
        <w:overflowPunct w:val="0"/>
        <w:spacing w:line="248" w:lineRule="auto"/>
        <w:ind w:firstLine="720"/>
        <w:jc w:val="both"/>
        <w:rPr>
          <w:sz w:val="28"/>
          <w:szCs w:val="28"/>
        </w:rPr>
      </w:pPr>
      <w:r w:rsidRPr="00081CF2">
        <w:rPr>
          <w:sz w:val="28"/>
          <w:szCs w:val="28"/>
        </w:rPr>
        <w:t>По заданиям части Г выставляется от 0 до 6 баллов:</w:t>
      </w:r>
    </w:p>
    <w:p w:rsidR="005E631B" w:rsidRPr="00081CF2" w:rsidRDefault="005E631B" w:rsidP="005E631B">
      <w:pPr>
        <w:overflowPunct w:val="0"/>
        <w:spacing w:line="248" w:lineRule="auto"/>
        <w:ind w:firstLine="720"/>
        <w:jc w:val="both"/>
        <w:rPr>
          <w:sz w:val="28"/>
          <w:szCs w:val="28"/>
        </w:rPr>
      </w:pPr>
      <w:r w:rsidRPr="00081CF2">
        <w:rPr>
          <w:sz w:val="28"/>
          <w:szCs w:val="28"/>
        </w:rPr>
        <w:t>6 баллов - если дан правильный ответ;</w:t>
      </w:r>
    </w:p>
    <w:p w:rsidR="005E631B" w:rsidRPr="00081CF2" w:rsidRDefault="005E631B" w:rsidP="005E631B">
      <w:pPr>
        <w:overflowPunct w:val="0"/>
        <w:spacing w:line="248" w:lineRule="auto"/>
        <w:ind w:firstLine="720"/>
        <w:jc w:val="both"/>
        <w:rPr>
          <w:sz w:val="28"/>
          <w:szCs w:val="28"/>
        </w:rPr>
      </w:pPr>
      <w:r w:rsidRPr="00081CF2">
        <w:rPr>
          <w:sz w:val="28"/>
          <w:szCs w:val="28"/>
        </w:rPr>
        <w:t>0 баллов - если дан неправильный ответ.</w:t>
      </w:r>
    </w:p>
    <w:p w:rsidR="00DD4300" w:rsidRPr="00081CF2" w:rsidRDefault="00DD4300" w:rsidP="00DD4300">
      <w:pPr>
        <w:pStyle w:val="Style7"/>
        <w:widowControl/>
        <w:tabs>
          <w:tab w:val="left" w:pos="1080"/>
        </w:tabs>
        <w:ind w:firstLine="720"/>
        <w:jc w:val="both"/>
        <w:rPr>
          <w:rStyle w:val="FontStyle137"/>
          <w:b/>
          <w:i/>
          <w:sz w:val="28"/>
          <w:szCs w:val="28"/>
        </w:rPr>
      </w:pPr>
    </w:p>
    <w:p w:rsidR="00DD4300" w:rsidRPr="00081CF2" w:rsidRDefault="00DD4300" w:rsidP="00DD4300">
      <w:pPr>
        <w:pStyle w:val="Style6"/>
        <w:widowControl/>
        <w:ind w:firstLine="720"/>
        <w:jc w:val="both"/>
        <w:rPr>
          <w:rStyle w:val="FontStyle176"/>
          <w:sz w:val="28"/>
        </w:rPr>
      </w:pPr>
    </w:p>
    <w:p w:rsidR="00DD4300" w:rsidRPr="00081CF2" w:rsidRDefault="00DD4300" w:rsidP="00FD171D">
      <w:pPr>
        <w:pStyle w:val="Style23"/>
        <w:widowControl/>
        <w:ind w:firstLine="720"/>
        <w:jc w:val="both"/>
        <w:rPr>
          <w:rStyle w:val="FontStyle134"/>
          <w:sz w:val="28"/>
          <w:szCs w:val="28"/>
        </w:rPr>
      </w:pPr>
      <w:r w:rsidRPr="00081CF2">
        <w:rPr>
          <w:rStyle w:val="FontStyle134"/>
          <w:sz w:val="28"/>
          <w:szCs w:val="28"/>
        </w:rPr>
        <w:t xml:space="preserve">4.3 </w:t>
      </w:r>
      <w:r w:rsidR="00FD171D" w:rsidRPr="00081CF2">
        <w:rPr>
          <w:rStyle w:val="FontStyle134"/>
          <w:sz w:val="28"/>
          <w:szCs w:val="28"/>
        </w:rPr>
        <w:t>Задания для выполнения малыми группами</w:t>
      </w:r>
    </w:p>
    <w:p w:rsidR="00BE6D31" w:rsidRPr="00081CF2" w:rsidRDefault="00BE6D31" w:rsidP="00BE6D31">
      <w:pPr>
        <w:pStyle w:val="Style7"/>
        <w:widowControl/>
        <w:tabs>
          <w:tab w:val="left" w:pos="1080"/>
        </w:tabs>
        <w:ind w:firstLine="720"/>
        <w:jc w:val="both"/>
        <w:rPr>
          <w:rStyle w:val="FontStyle137"/>
          <w:b/>
          <w:i/>
          <w:sz w:val="28"/>
          <w:szCs w:val="28"/>
        </w:rPr>
      </w:pPr>
      <w:r w:rsidRPr="00081CF2">
        <w:rPr>
          <w:rStyle w:val="FontStyle137"/>
          <w:b/>
          <w:i/>
          <w:sz w:val="28"/>
          <w:szCs w:val="28"/>
        </w:rPr>
        <w:t>а)</w:t>
      </w:r>
      <w:r w:rsidRPr="00081CF2">
        <w:rPr>
          <w:rStyle w:val="FontStyle137"/>
          <w:b/>
          <w:i/>
          <w:sz w:val="28"/>
          <w:szCs w:val="28"/>
        </w:rPr>
        <w:tab/>
        <w:t>примеры задания:</w:t>
      </w:r>
    </w:p>
    <w:p w:rsidR="00BE6D31" w:rsidRPr="00081CF2" w:rsidRDefault="00BE6D31" w:rsidP="00BE6D31">
      <w:pPr>
        <w:pStyle w:val="Style7"/>
        <w:widowControl/>
        <w:tabs>
          <w:tab w:val="left" w:pos="350"/>
        </w:tabs>
        <w:ind w:firstLine="720"/>
        <w:jc w:val="both"/>
        <w:rPr>
          <w:rStyle w:val="FontStyle137"/>
          <w:sz w:val="28"/>
          <w:szCs w:val="28"/>
        </w:rPr>
      </w:pPr>
    </w:p>
    <w:p w:rsidR="00BE6D31" w:rsidRPr="00081CF2" w:rsidRDefault="00BE6D31" w:rsidP="00BE6D31">
      <w:pPr>
        <w:pStyle w:val="31"/>
        <w:spacing w:after="0"/>
        <w:ind w:firstLine="709"/>
        <w:jc w:val="both"/>
        <w:rPr>
          <w:b/>
          <w:sz w:val="28"/>
          <w:szCs w:val="28"/>
        </w:rPr>
      </w:pPr>
      <w:r w:rsidRPr="00081CF2">
        <w:rPr>
          <w:b/>
          <w:sz w:val="28"/>
          <w:szCs w:val="28"/>
        </w:rPr>
        <w:t>Задание 1</w:t>
      </w:r>
    </w:p>
    <w:p w:rsidR="00BE6D31" w:rsidRPr="00081CF2" w:rsidRDefault="00BE6D31" w:rsidP="00BE6D31">
      <w:pPr>
        <w:shd w:val="clear" w:color="auto" w:fill="FFFFFF"/>
        <w:ind w:firstLine="709"/>
        <w:jc w:val="both"/>
        <w:rPr>
          <w:spacing w:val="-6"/>
          <w:sz w:val="28"/>
          <w:szCs w:val="28"/>
        </w:rPr>
      </w:pPr>
      <w:r w:rsidRPr="00081CF2">
        <w:rPr>
          <w:spacing w:val="-6"/>
          <w:sz w:val="28"/>
          <w:szCs w:val="28"/>
        </w:rPr>
        <w:t xml:space="preserve">Проведите анализ известной организации как открытой системы. </w:t>
      </w:r>
    </w:p>
    <w:p w:rsidR="00BE6D31" w:rsidRPr="00081CF2" w:rsidRDefault="00BE6D31" w:rsidP="00BE6D31">
      <w:pPr>
        <w:shd w:val="clear" w:color="auto" w:fill="FFFFFF"/>
        <w:ind w:firstLine="709"/>
        <w:jc w:val="both"/>
        <w:rPr>
          <w:spacing w:val="-6"/>
          <w:sz w:val="28"/>
          <w:szCs w:val="28"/>
        </w:rPr>
      </w:pPr>
      <w:r w:rsidRPr="00081CF2">
        <w:rPr>
          <w:spacing w:val="-6"/>
          <w:sz w:val="28"/>
          <w:szCs w:val="28"/>
        </w:rPr>
        <w:t xml:space="preserve">Опишите название организации, вид деятельности, выпускаемые продукты (услуги), цели деятельности. </w:t>
      </w:r>
    </w:p>
    <w:p w:rsidR="00BE6D31" w:rsidRPr="00081CF2" w:rsidRDefault="00BE6D31" w:rsidP="00BE6D31">
      <w:pPr>
        <w:shd w:val="clear" w:color="auto" w:fill="FFFFFF"/>
        <w:ind w:firstLine="709"/>
        <w:jc w:val="both"/>
        <w:rPr>
          <w:spacing w:val="-6"/>
          <w:sz w:val="28"/>
          <w:szCs w:val="28"/>
        </w:rPr>
      </w:pPr>
      <w:r w:rsidRPr="00081CF2">
        <w:rPr>
          <w:spacing w:val="-6"/>
          <w:sz w:val="28"/>
          <w:szCs w:val="28"/>
        </w:rPr>
        <w:t xml:space="preserve">Проанализируйте внешнюю среду организации. </w:t>
      </w:r>
    </w:p>
    <w:p w:rsidR="00BE6D31" w:rsidRPr="00081CF2" w:rsidRDefault="00BE6D31" w:rsidP="00BE6D31">
      <w:pPr>
        <w:shd w:val="clear" w:color="auto" w:fill="FFFFFF"/>
        <w:ind w:firstLine="709"/>
        <w:jc w:val="both"/>
        <w:rPr>
          <w:spacing w:val="-6"/>
          <w:sz w:val="28"/>
          <w:szCs w:val="28"/>
        </w:rPr>
      </w:pPr>
      <w:r w:rsidRPr="00081CF2">
        <w:rPr>
          <w:spacing w:val="-6"/>
          <w:sz w:val="28"/>
          <w:szCs w:val="28"/>
        </w:rPr>
        <w:t>Покажите, что получает организация из внешней среды и что в нее она отдает.</w:t>
      </w:r>
    </w:p>
    <w:p w:rsidR="00BE6D31" w:rsidRPr="00081CF2" w:rsidRDefault="00BE6D31" w:rsidP="00BE6D31">
      <w:pPr>
        <w:shd w:val="clear" w:color="auto" w:fill="FFFFFF"/>
        <w:ind w:firstLine="709"/>
        <w:jc w:val="both"/>
        <w:rPr>
          <w:spacing w:val="-6"/>
          <w:sz w:val="28"/>
          <w:szCs w:val="28"/>
        </w:rPr>
      </w:pPr>
      <w:r w:rsidRPr="00081CF2">
        <w:rPr>
          <w:spacing w:val="-6"/>
          <w:sz w:val="28"/>
          <w:szCs w:val="28"/>
        </w:rPr>
        <w:t>Объясните, каким образом взаимосвязаны переменные концепции «7S» в вашей организации.</w:t>
      </w:r>
    </w:p>
    <w:p w:rsidR="00BE6D31" w:rsidRPr="00081CF2" w:rsidRDefault="00BE6D31" w:rsidP="00BE6D31">
      <w:pPr>
        <w:pStyle w:val="Style7"/>
        <w:widowControl/>
        <w:tabs>
          <w:tab w:val="left" w:pos="350"/>
        </w:tabs>
        <w:ind w:left="350"/>
        <w:rPr>
          <w:rStyle w:val="FontStyle137"/>
          <w:sz w:val="24"/>
          <w:szCs w:val="28"/>
        </w:rPr>
      </w:pPr>
    </w:p>
    <w:p w:rsidR="00BE6D31" w:rsidRPr="00081CF2" w:rsidRDefault="00BE6D31" w:rsidP="00BE6D31">
      <w:pPr>
        <w:pStyle w:val="31"/>
        <w:spacing w:after="0"/>
        <w:ind w:firstLine="709"/>
        <w:jc w:val="both"/>
        <w:rPr>
          <w:b/>
          <w:sz w:val="28"/>
          <w:szCs w:val="28"/>
        </w:rPr>
      </w:pPr>
      <w:r w:rsidRPr="00081CF2">
        <w:rPr>
          <w:b/>
          <w:sz w:val="28"/>
          <w:szCs w:val="28"/>
        </w:rPr>
        <w:t>Задание 2</w:t>
      </w:r>
    </w:p>
    <w:p w:rsidR="00BE6D31" w:rsidRPr="00081CF2" w:rsidRDefault="00BE6D31" w:rsidP="00BE6D31">
      <w:pPr>
        <w:shd w:val="clear" w:color="auto" w:fill="FFFFFF"/>
        <w:ind w:firstLine="709"/>
        <w:jc w:val="both"/>
        <w:rPr>
          <w:spacing w:val="-6"/>
          <w:sz w:val="28"/>
          <w:szCs w:val="28"/>
        </w:rPr>
      </w:pPr>
      <w:r w:rsidRPr="00081CF2">
        <w:rPr>
          <w:spacing w:val="-6"/>
          <w:sz w:val="28"/>
          <w:szCs w:val="28"/>
        </w:rPr>
        <w:t>Соберите команду для выполнения задания, распределите роли в команде.</w:t>
      </w:r>
    </w:p>
    <w:p w:rsidR="00BE6D31" w:rsidRPr="00081CF2" w:rsidRDefault="00BE6D31" w:rsidP="00BE6D31">
      <w:pPr>
        <w:shd w:val="clear" w:color="auto" w:fill="FFFFFF"/>
        <w:ind w:firstLine="709"/>
        <w:jc w:val="both"/>
        <w:rPr>
          <w:spacing w:val="-6"/>
          <w:sz w:val="28"/>
          <w:szCs w:val="28"/>
        </w:rPr>
      </w:pPr>
      <w:r w:rsidRPr="00081CF2">
        <w:rPr>
          <w:spacing w:val="-6"/>
          <w:sz w:val="28"/>
          <w:szCs w:val="28"/>
        </w:rPr>
        <w:t>Опишите основные принципы групповой и командной работы. Приведите известные Вам примеры организации команд для решения конкретных проблем.</w:t>
      </w:r>
    </w:p>
    <w:p w:rsidR="00BE6D31" w:rsidRPr="00081CF2" w:rsidRDefault="00BE6D31" w:rsidP="00BE6D31">
      <w:pPr>
        <w:shd w:val="clear" w:color="auto" w:fill="FFFFFF"/>
        <w:ind w:firstLine="709"/>
        <w:jc w:val="both"/>
        <w:rPr>
          <w:spacing w:val="-6"/>
          <w:sz w:val="28"/>
          <w:szCs w:val="28"/>
        </w:rPr>
      </w:pPr>
      <w:r w:rsidRPr="00081CF2">
        <w:rPr>
          <w:spacing w:val="-6"/>
          <w:sz w:val="28"/>
          <w:szCs w:val="28"/>
        </w:rPr>
        <w:lastRenderedPageBreak/>
        <w:t>Используя собственный опыт, определите возможные принципы разделения работы и образование на этой основе отдельных элементов организационной структуры.</w:t>
      </w:r>
    </w:p>
    <w:p w:rsidR="007A364C" w:rsidRPr="00081CF2" w:rsidRDefault="007A364C" w:rsidP="007A364C">
      <w:pPr>
        <w:pStyle w:val="Style7"/>
        <w:widowControl/>
        <w:tabs>
          <w:tab w:val="left" w:pos="350"/>
        </w:tabs>
        <w:ind w:left="350"/>
        <w:rPr>
          <w:rStyle w:val="FontStyle137"/>
          <w:sz w:val="24"/>
          <w:szCs w:val="28"/>
        </w:rPr>
      </w:pPr>
    </w:p>
    <w:p w:rsidR="007A364C" w:rsidRPr="00081CF2" w:rsidRDefault="007A364C" w:rsidP="007A364C">
      <w:pPr>
        <w:pStyle w:val="Style23"/>
        <w:widowControl/>
        <w:tabs>
          <w:tab w:val="left" w:pos="1080"/>
        </w:tabs>
        <w:ind w:firstLine="720"/>
        <w:jc w:val="both"/>
        <w:rPr>
          <w:rStyle w:val="FontStyle134"/>
          <w:i/>
          <w:iCs/>
          <w:sz w:val="28"/>
          <w:szCs w:val="28"/>
        </w:rPr>
      </w:pPr>
      <w:r w:rsidRPr="00081CF2">
        <w:rPr>
          <w:rStyle w:val="FontStyle134"/>
          <w:i/>
          <w:iCs/>
          <w:sz w:val="28"/>
          <w:szCs w:val="28"/>
        </w:rPr>
        <w:t>б) критерии и шкала оценивания компетенций (результатов):</w:t>
      </w:r>
    </w:p>
    <w:p w:rsidR="007A364C" w:rsidRPr="00081CF2" w:rsidRDefault="007A364C" w:rsidP="007A364C">
      <w:pPr>
        <w:overflowPunct w:val="0"/>
        <w:spacing w:line="247" w:lineRule="auto"/>
        <w:ind w:firstLine="720"/>
        <w:jc w:val="both"/>
        <w:rPr>
          <w:rStyle w:val="FontStyle137"/>
          <w:sz w:val="28"/>
          <w:szCs w:val="28"/>
        </w:rPr>
      </w:pPr>
      <w:r w:rsidRPr="00081CF2">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rsidR="007A364C" w:rsidRPr="00081CF2" w:rsidRDefault="007A364C" w:rsidP="007A364C">
      <w:pPr>
        <w:overflowPunct w:val="0"/>
        <w:spacing w:before="60" w:line="248" w:lineRule="auto"/>
        <w:ind w:firstLine="720"/>
        <w:jc w:val="both"/>
        <w:rPr>
          <w:sz w:val="28"/>
          <w:szCs w:val="28"/>
        </w:rPr>
      </w:pPr>
      <w:r w:rsidRPr="00081CF2">
        <w:rPr>
          <w:sz w:val="28"/>
          <w:szCs w:val="28"/>
        </w:rPr>
        <w:t xml:space="preserve">Выполнение задания оценивается от 0 до </w:t>
      </w:r>
      <w:r w:rsidR="005E631B" w:rsidRPr="00081CF2">
        <w:rPr>
          <w:sz w:val="28"/>
          <w:szCs w:val="28"/>
        </w:rPr>
        <w:t>4</w:t>
      </w:r>
      <w:r w:rsidRPr="00081CF2">
        <w:rPr>
          <w:sz w:val="28"/>
          <w:szCs w:val="28"/>
        </w:rPr>
        <w:t xml:space="preserve">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081CF2" w:rsidRPr="00081CF2"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tabs>
                <w:tab w:val="num" w:pos="426"/>
              </w:tabs>
              <w:jc w:val="center"/>
              <w:rPr>
                <w:b/>
                <w:bCs/>
              </w:rPr>
            </w:pPr>
            <w:r w:rsidRPr="00081CF2">
              <w:rPr>
                <w:b/>
                <w:bCs/>
              </w:rPr>
              <w:t>Оценка,%</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tabs>
                <w:tab w:val="num" w:pos="426"/>
              </w:tabs>
              <w:jc w:val="center"/>
              <w:rPr>
                <w:b/>
                <w:bCs/>
              </w:rPr>
            </w:pPr>
            <w:r w:rsidRPr="00081CF2">
              <w:rPr>
                <w:b/>
                <w:bCs/>
              </w:rPr>
              <w:t>Характеристики ответа студента</w:t>
            </w:r>
          </w:p>
        </w:tc>
      </w:tr>
      <w:tr w:rsidR="00081CF2" w:rsidRPr="00081CF2"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76 – 100%</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xml:space="preserve">– знания отличаются глубиной и содержательностью, даны логично построенные, полные, исчерпывающие ответы на вопросы; </w:t>
            </w:r>
          </w:p>
          <w:p w:rsidR="007A364C" w:rsidRPr="00081CF2" w:rsidRDefault="007A364C" w:rsidP="00A978DA">
            <w:pPr>
              <w:jc w:val="both"/>
            </w:pPr>
            <w:r w:rsidRPr="00081CF2">
              <w:t xml:space="preserve">– обучающийся демонстрирует способность к анализу практических ситуаций, оперирует профессиональными терминами; </w:t>
            </w:r>
          </w:p>
          <w:p w:rsidR="007A364C" w:rsidRPr="00081CF2" w:rsidRDefault="007A364C" w:rsidP="00A978DA">
            <w:pPr>
              <w:jc w:val="both"/>
            </w:pPr>
            <w:r w:rsidRPr="00081CF2">
              <w:t>– обучающийся умеет высказывать и обосновать свои суждения;</w:t>
            </w:r>
          </w:p>
        </w:tc>
      </w:tr>
      <w:tr w:rsidR="00081CF2" w:rsidRPr="00081CF2"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51 – 75%</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xml:space="preserve">– знания имеют достаточный содержательный уровень, однако имеются определенные затруднения в ответе на уточняющие вопросы; </w:t>
            </w:r>
          </w:p>
          <w:p w:rsidR="007A364C" w:rsidRPr="00081CF2" w:rsidRDefault="007A364C" w:rsidP="00A978DA">
            <w:pPr>
              <w:jc w:val="both"/>
            </w:pPr>
            <w:r w:rsidRPr="00081CF2">
              <w:t>– несущественные ошибки в определении понятий и категорий и т. п., кардинально не меняющие суть изложения;</w:t>
            </w:r>
          </w:p>
        </w:tc>
      </w:tr>
      <w:tr w:rsidR="00081CF2" w:rsidRPr="00081CF2"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26 – 50%</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rsidR="007A364C" w:rsidRPr="00081CF2" w:rsidRDefault="007A364C" w:rsidP="00A978DA">
            <w:pPr>
              <w:jc w:val="both"/>
            </w:pPr>
            <w:r w:rsidRPr="00081CF2">
              <w:t xml:space="preserve">– при ответе на вопросы обучающийся не может обосновать закономерности, принципы, объяснить суть явления; допущены фактические ошибки; </w:t>
            </w:r>
          </w:p>
          <w:p w:rsidR="007A364C" w:rsidRPr="00081CF2" w:rsidRDefault="007A364C" w:rsidP="00A978DA">
            <w:pPr>
              <w:jc w:val="both"/>
            </w:pPr>
            <w:r w:rsidRPr="00081CF2">
              <w:t>– обучающийся продемонстрировал слабое умение формулировать выводы и обобщения,</w:t>
            </w:r>
          </w:p>
        </w:tc>
      </w:tr>
      <w:tr w:rsidR="00081CF2" w:rsidRPr="00081CF2"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0 – 25%</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обучающийся слабо ориентируется в теме задания, затрудняется дать ответ или дает неверные ответы на поставленные вопросы;</w:t>
            </w:r>
          </w:p>
          <w:p w:rsidR="007A364C" w:rsidRPr="00081CF2" w:rsidRDefault="007A364C" w:rsidP="00A978DA">
            <w:pPr>
              <w:jc w:val="both"/>
            </w:pPr>
            <w:r w:rsidRPr="00081CF2">
              <w:t>– допущены существенные фактические ошибки при ответах на вопросы.</w:t>
            </w:r>
          </w:p>
        </w:tc>
      </w:tr>
    </w:tbl>
    <w:p w:rsidR="00DD4300" w:rsidRPr="00081CF2" w:rsidRDefault="00DD4300" w:rsidP="00DD4300">
      <w:pPr>
        <w:tabs>
          <w:tab w:val="num" w:pos="360"/>
          <w:tab w:val="left" w:pos="540"/>
          <w:tab w:val="num" w:pos="720"/>
          <w:tab w:val="left" w:pos="900"/>
          <w:tab w:val="num" w:pos="1004"/>
        </w:tabs>
        <w:ind w:firstLine="720"/>
        <w:jc w:val="both"/>
        <w:rPr>
          <w:sz w:val="28"/>
          <w:szCs w:val="28"/>
        </w:rPr>
      </w:pPr>
    </w:p>
    <w:p w:rsidR="00DD4300" w:rsidRPr="00081CF2" w:rsidRDefault="00DD4300" w:rsidP="00DD4300">
      <w:pPr>
        <w:pStyle w:val="Style23"/>
        <w:widowControl/>
        <w:ind w:firstLine="720"/>
        <w:jc w:val="both"/>
        <w:rPr>
          <w:rStyle w:val="FontStyle134"/>
          <w:i/>
          <w:sz w:val="28"/>
          <w:szCs w:val="28"/>
        </w:rPr>
      </w:pPr>
    </w:p>
    <w:p w:rsidR="00DD4300" w:rsidRPr="00081CF2" w:rsidRDefault="00DD4300" w:rsidP="00DD4300">
      <w:pPr>
        <w:pStyle w:val="Style23"/>
        <w:widowControl/>
        <w:ind w:firstLine="720"/>
        <w:jc w:val="both"/>
        <w:rPr>
          <w:rStyle w:val="FontStyle134"/>
          <w:sz w:val="28"/>
          <w:szCs w:val="28"/>
        </w:rPr>
      </w:pPr>
      <w:r w:rsidRPr="00081CF2">
        <w:rPr>
          <w:rStyle w:val="FontStyle134"/>
          <w:sz w:val="28"/>
          <w:szCs w:val="28"/>
        </w:rPr>
        <w:t xml:space="preserve">4.4 </w:t>
      </w:r>
      <w:r w:rsidR="007A364C" w:rsidRPr="00081CF2">
        <w:rPr>
          <w:rStyle w:val="FontStyle134"/>
          <w:sz w:val="28"/>
          <w:szCs w:val="28"/>
        </w:rPr>
        <w:t>Задачи</w:t>
      </w:r>
    </w:p>
    <w:p w:rsidR="00DD4300" w:rsidRPr="00081CF2" w:rsidRDefault="00DD4300" w:rsidP="00DD4300">
      <w:pPr>
        <w:pStyle w:val="Style23"/>
        <w:widowControl/>
        <w:ind w:firstLine="720"/>
        <w:jc w:val="both"/>
        <w:rPr>
          <w:rStyle w:val="FontStyle134"/>
          <w:i/>
          <w:sz w:val="28"/>
          <w:szCs w:val="28"/>
        </w:rPr>
      </w:pPr>
    </w:p>
    <w:p w:rsidR="00DD4300" w:rsidRPr="00081CF2" w:rsidRDefault="00DD4300" w:rsidP="00DD4300">
      <w:pPr>
        <w:pStyle w:val="Style23"/>
        <w:widowControl/>
        <w:ind w:firstLine="720"/>
        <w:jc w:val="both"/>
        <w:rPr>
          <w:rStyle w:val="FontStyle134"/>
          <w:i/>
          <w:sz w:val="28"/>
          <w:szCs w:val="28"/>
        </w:rPr>
      </w:pPr>
      <w:r w:rsidRPr="00081CF2">
        <w:rPr>
          <w:rStyle w:val="FontStyle134"/>
          <w:i/>
          <w:sz w:val="28"/>
          <w:szCs w:val="28"/>
        </w:rPr>
        <w:t xml:space="preserve">а) примеры </w:t>
      </w:r>
      <w:r w:rsidR="007A364C" w:rsidRPr="00081CF2">
        <w:rPr>
          <w:rStyle w:val="FontStyle134"/>
          <w:i/>
          <w:sz w:val="28"/>
          <w:szCs w:val="28"/>
        </w:rPr>
        <w:t>задач</w:t>
      </w:r>
      <w:r w:rsidRPr="00081CF2">
        <w:rPr>
          <w:rStyle w:val="FontStyle134"/>
          <w:i/>
          <w:sz w:val="28"/>
          <w:szCs w:val="28"/>
        </w:rPr>
        <w:t>:</w:t>
      </w:r>
    </w:p>
    <w:p w:rsidR="00DD4300" w:rsidRPr="00081CF2" w:rsidRDefault="00DD4300" w:rsidP="00DD4300">
      <w:pPr>
        <w:pStyle w:val="Style23"/>
        <w:widowControl/>
        <w:ind w:firstLine="720"/>
        <w:jc w:val="both"/>
        <w:rPr>
          <w:rStyle w:val="FontStyle134"/>
          <w:b w:val="0"/>
          <w:i/>
          <w:sz w:val="28"/>
          <w:szCs w:val="28"/>
        </w:rPr>
      </w:pPr>
    </w:p>
    <w:p w:rsidR="007A364C" w:rsidRPr="00081CF2" w:rsidRDefault="007A364C" w:rsidP="007A364C">
      <w:pPr>
        <w:pStyle w:val="31"/>
        <w:spacing w:after="0"/>
        <w:ind w:firstLine="720"/>
        <w:jc w:val="both"/>
        <w:rPr>
          <w:sz w:val="28"/>
          <w:szCs w:val="28"/>
        </w:rPr>
      </w:pPr>
      <w:r w:rsidRPr="00081CF2">
        <w:rPr>
          <w:b/>
          <w:spacing w:val="5"/>
          <w:sz w:val="28"/>
          <w:szCs w:val="28"/>
        </w:rPr>
        <w:t>Задача 1.</w:t>
      </w:r>
      <w:r w:rsidRPr="00081CF2">
        <w:rPr>
          <w:spacing w:val="3"/>
          <w:sz w:val="28"/>
          <w:szCs w:val="28"/>
        </w:rPr>
        <w:t xml:space="preserve"> </w:t>
      </w:r>
      <w:r w:rsidRPr="00081CF2">
        <w:rPr>
          <w:sz w:val="28"/>
          <w:szCs w:val="28"/>
        </w:rPr>
        <w:t xml:space="preserve">Рассчитайте длительность технологического цикла при различных видах движений (при последовательном, параллельно-последовательном и </w:t>
      </w:r>
      <w:proofErr w:type="gramStart"/>
      <w:r w:rsidRPr="00081CF2">
        <w:rPr>
          <w:sz w:val="28"/>
          <w:szCs w:val="28"/>
        </w:rPr>
        <w:t>параллель-ном</w:t>
      </w:r>
      <w:proofErr w:type="gramEnd"/>
      <w:r w:rsidRPr="00081CF2">
        <w:rPr>
          <w:sz w:val="28"/>
          <w:szCs w:val="28"/>
        </w:rPr>
        <w:t xml:space="preserve"> движении партии деталей), если известно, что партия деталей состоит из 8 шт., технологический процесс обработки включает 6 операций: t1=4; t2=10; t3=7; t4 = 8; t5 = 10; t6 = 16. Размер транспортной партии 2 шт. Все операции кроме 2 и 6 выполняются на одном станке, а 2 и 6 операции выполняются на двух станках каждая.</w:t>
      </w:r>
    </w:p>
    <w:p w:rsidR="007A364C" w:rsidRPr="00081CF2" w:rsidRDefault="007A364C" w:rsidP="007A364C">
      <w:pPr>
        <w:widowControl/>
        <w:autoSpaceDE/>
        <w:autoSpaceDN/>
        <w:adjustRightInd/>
        <w:rPr>
          <w:rStyle w:val="FontStyle137"/>
          <w:sz w:val="28"/>
          <w:szCs w:val="28"/>
        </w:rPr>
      </w:pPr>
    </w:p>
    <w:p w:rsidR="007A364C" w:rsidRPr="00081CF2" w:rsidRDefault="007A364C" w:rsidP="007A364C">
      <w:pPr>
        <w:ind w:firstLine="709"/>
        <w:jc w:val="both"/>
        <w:rPr>
          <w:spacing w:val="3"/>
          <w:sz w:val="28"/>
          <w:szCs w:val="28"/>
        </w:rPr>
      </w:pPr>
      <w:r w:rsidRPr="00081CF2">
        <w:rPr>
          <w:b/>
          <w:spacing w:val="5"/>
          <w:sz w:val="28"/>
          <w:szCs w:val="28"/>
        </w:rPr>
        <w:t>Задача 2.</w:t>
      </w:r>
      <w:r w:rsidRPr="00081CF2">
        <w:rPr>
          <w:spacing w:val="3"/>
          <w:sz w:val="28"/>
          <w:szCs w:val="28"/>
        </w:rPr>
        <w:t xml:space="preserve"> Предстоит выполнить семь заданий, каждое из которых со</w:t>
      </w:r>
      <w:r w:rsidRPr="00081CF2">
        <w:rPr>
          <w:spacing w:val="3"/>
          <w:sz w:val="28"/>
          <w:szCs w:val="28"/>
        </w:rPr>
        <w:lastRenderedPageBreak/>
        <w:t>стоит из двух операций: А и В. Все семь заданий должны выполняться в последовательности: сначала операция А, затем В. Определите оптимальную последовательность выполнения заданий, если они характеризуются следующими затратами времени по операциям.</w:t>
      </w:r>
    </w:p>
    <w:p w:rsidR="007A364C" w:rsidRPr="00081CF2" w:rsidRDefault="007A364C" w:rsidP="007A364C">
      <w:pPr>
        <w:jc w:val="both"/>
        <w:rPr>
          <w:spacing w:val="3"/>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6"/>
        <w:gridCol w:w="3118"/>
        <w:gridCol w:w="3119"/>
      </w:tblGrid>
      <w:tr w:rsidR="00081CF2" w:rsidRPr="00081CF2" w:rsidTr="00A978DA">
        <w:trPr>
          <w:jc w:val="center"/>
        </w:trPr>
        <w:tc>
          <w:tcPr>
            <w:tcW w:w="3190" w:type="dxa"/>
          </w:tcPr>
          <w:p w:rsidR="007A364C" w:rsidRPr="00081CF2" w:rsidRDefault="007A364C" w:rsidP="00A978DA">
            <w:pPr>
              <w:jc w:val="center"/>
              <w:rPr>
                <w:b/>
                <w:spacing w:val="3"/>
                <w:sz w:val="28"/>
                <w:szCs w:val="28"/>
              </w:rPr>
            </w:pPr>
            <w:r w:rsidRPr="00081CF2">
              <w:rPr>
                <w:b/>
                <w:spacing w:val="3"/>
                <w:sz w:val="28"/>
                <w:szCs w:val="28"/>
              </w:rPr>
              <w:t>Задание</w:t>
            </w:r>
          </w:p>
        </w:tc>
        <w:tc>
          <w:tcPr>
            <w:tcW w:w="3190" w:type="dxa"/>
          </w:tcPr>
          <w:p w:rsidR="007A364C" w:rsidRPr="00081CF2" w:rsidRDefault="007A364C" w:rsidP="00A978DA">
            <w:pPr>
              <w:jc w:val="center"/>
              <w:rPr>
                <w:b/>
                <w:spacing w:val="3"/>
                <w:sz w:val="28"/>
                <w:szCs w:val="28"/>
              </w:rPr>
            </w:pPr>
            <w:r w:rsidRPr="00081CF2">
              <w:rPr>
                <w:b/>
                <w:spacing w:val="3"/>
                <w:sz w:val="28"/>
                <w:szCs w:val="28"/>
              </w:rPr>
              <w:t>Время выполнения операции А</w:t>
            </w:r>
          </w:p>
        </w:tc>
        <w:tc>
          <w:tcPr>
            <w:tcW w:w="3191" w:type="dxa"/>
          </w:tcPr>
          <w:p w:rsidR="007A364C" w:rsidRPr="00081CF2" w:rsidRDefault="007A364C" w:rsidP="00A978DA">
            <w:pPr>
              <w:jc w:val="center"/>
              <w:rPr>
                <w:b/>
                <w:spacing w:val="3"/>
                <w:sz w:val="28"/>
                <w:szCs w:val="28"/>
              </w:rPr>
            </w:pPr>
            <w:r w:rsidRPr="00081CF2">
              <w:rPr>
                <w:b/>
                <w:spacing w:val="3"/>
                <w:sz w:val="28"/>
                <w:szCs w:val="28"/>
              </w:rPr>
              <w:t>Время выполнения операции В</w:t>
            </w:r>
          </w:p>
        </w:tc>
      </w:tr>
      <w:tr w:rsidR="00081CF2" w:rsidRPr="00081CF2" w:rsidTr="00A978DA">
        <w:trPr>
          <w:jc w:val="center"/>
        </w:trPr>
        <w:tc>
          <w:tcPr>
            <w:tcW w:w="3190" w:type="dxa"/>
          </w:tcPr>
          <w:p w:rsidR="007A364C" w:rsidRPr="00081CF2" w:rsidRDefault="007A364C" w:rsidP="00A978DA">
            <w:pPr>
              <w:jc w:val="center"/>
              <w:rPr>
                <w:spacing w:val="3"/>
                <w:sz w:val="28"/>
                <w:szCs w:val="28"/>
              </w:rPr>
            </w:pPr>
            <w:r w:rsidRPr="00081CF2">
              <w:rPr>
                <w:spacing w:val="3"/>
                <w:sz w:val="28"/>
                <w:szCs w:val="28"/>
              </w:rPr>
              <w:t>1</w:t>
            </w:r>
          </w:p>
        </w:tc>
        <w:tc>
          <w:tcPr>
            <w:tcW w:w="3190" w:type="dxa"/>
          </w:tcPr>
          <w:p w:rsidR="007A364C" w:rsidRPr="00081CF2" w:rsidRDefault="007A364C" w:rsidP="00A978DA">
            <w:pPr>
              <w:jc w:val="center"/>
              <w:rPr>
                <w:spacing w:val="3"/>
                <w:sz w:val="28"/>
                <w:szCs w:val="28"/>
              </w:rPr>
            </w:pPr>
            <w:r w:rsidRPr="00081CF2">
              <w:rPr>
                <w:spacing w:val="3"/>
                <w:sz w:val="28"/>
                <w:szCs w:val="28"/>
              </w:rPr>
              <w:t>9</w:t>
            </w:r>
          </w:p>
        </w:tc>
        <w:tc>
          <w:tcPr>
            <w:tcW w:w="3191" w:type="dxa"/>
          </w:tcPr>
          <w:p w:rsidR="007A364C" w:rsidRPr="00081CF2" w:rsidRDefault="007A364C" w:rsidP="00A978DA">
            <w:pPr>
              <w:jc w:val="center"/>
              <w:rPr>
                <w:spacing w:val="3"/>
                <w:sz w:val="28"/>
                <w:szCs w:val="28"/>
              </w:rPr>
            </w:pPr>
            <w:r w:rsidRPr="00081CF2">
              <w:rPr>
                <w:spacing w:val="3"/>
                <w:sz w:val="28"/>
                <w:szCs w:val="28"/>
              </w:rPr>
              <w:t>6</w:t>
            </w:r>
          </w:p>
        </w:tc>
      </w:tr>
      <w:tr w:rsidR="00081CF2" w:rsidRPr="00081CF2" w:rsidTr="00A978DA">
        <w:trPr>
          <w:jc w:val="center"/>
        </w:trPr>
        <w:tc>
          <w:tcPr>
            <w:tcW w:w="3190" w:type="dxa"/>
          </w:tcPr>
          <w:p w:rsidR="007A364C" w:rsidRPr="00081CF2" w:rsidRDefault="007A364C" w:rsidP="00A978DA">
            <w:pPr>
              <w:jc w:val="center"/>
              <w:rPr>
                <w:spacing w:val="3"/>
                <w:sz w:val="28"/>
                <w:szCs w:val="28"/>
              </w:rPr>
            </w:pPr>
            <w:r w:rsidRPr="00081CF2">
              <w:rPr>
                <w:spacing w:val="3"/>
                <w:sz w:val="28"/>
                <w:szCs w:val="28"/>
              </w:rPr>
              <w:t>2</w:t>
            </w:r>
          </w:p>
        </w:tc>
        <w:tc>
          <w:tcPr>
            <w:tcW w:w="3190" w:type="dxa"/>
          </w:tcPr>
          <w:p w:rsidR="007A364C" w:rsidRPr="00081CF2" w:rsidRDefault="007A364C" w:rsidP="00A978DA">
            <w:pPr>
              <w:jc w:val="center"/>
              <w:rPr>
                <w:spacing w:val="3"/>
                <w:sz w:val="28"/>
                <w:szCs w:val="28"/>
              </w:rPr>
            </w:pPr>
            <w:r w:rsidRPr="00081CF2">
              <w:rPr>
                <w:spacing w:val="3"/>
                <w:sz w:val="28"/>
                <w:szCs w:val="28"/>
              </w:rPr>
              <w:t>8</w:t>
            </w:r>
          </w:p>
        </w:tc>
        <w:tc>
          <w:tcPr>
            <w:tcW w:w="3191" w:type="dxa"/>
          </w:tcPr>
          <w:p w:rsidR="007A364C" w:rsidRPr="00081CF2" w:rsidRDefault="007A364C" w:rsidP="00A978DA">
            <w:pPr>
              <w:jc w:val="center"/>
              <w:rPr>
                <w:spacing w:val="3"/>
                <w:sz w:val="28"/>
                <w:szCs w:val="28"/>
              </w:rPr>
            </w:pPr>
            <w:r w:rsidRPr="00081CF2">
              <w:rPr>
                <w:spacing w:val="3"/>
                <w:sz w:val="28"/>
                <w:szCs w:val="28"/>
              </w:rPr>
              <w:t>5</w:t>
            </w:r>
          </w:p>
        </w:tc>
      </w:tr>
      <w:tr w:rsidR="00081CF2" w:rsidRPr="00081CF2" w:rsidTr="00A978DA">
        <w:trPr>
          <w:jc w:val="center"/>
        </w:trPr>
        <w:tc>
          <w:tcPr>
            <w:tcW w:w="3190" w:type="dxa"/>
          </w:tcPr>
          <w:p w:rsidR="007A364C" w:rsidRPr="00081CF2" w:rsidRDefault="007A364C" w:rsidP="00A978DA">
            <w:pPr>
              <w:jc w:val="center"/>
              <w:rPr>
                <w:spacing w:val="3"/>
                <w:sz w:val="28"/>
                <w:szCs w:val="28"/>
              </w:rPr>
            </w:pPr>
            <w:r w:rsidRPr="00081CF2">
              <w:rPr>
                <w:spacing w:val="3"/>
                <w:sz w:val="28"/>
                <w:szCs w:val="28"/>
              </w:rPr>
              <w:t>3</w:t>
            </w:r>
          </w:p>
        </w:tc>
        <w:tc>
          <w:tcPr>
            <w:tcW w:w="3190" w:type="dxa"/>
          </w:tcPr>
          <w:p w:rsidR="007A364C" w:rsidRPr="00081CF2" w:rsidRDefault="007A364C" w:rsidP="00A978DA">
            <w:pPr>
              <w:jc w:val="center"/>
              <w:rPr>
                <w:spacing w:val="3"/>
                <w:sz w:val="28"/>
                <w:szCs w:val="28"/>
              </w:rPr>
            </w:pPr>
            <w:r w:rsidRPr="00081CF2">
              <w:rPr>
                <w:spacing w:val="3"/>
                <w:sz w:val="28"/>
                <w:szCs w:val="28"/>
              </w:rPr>
              <w:t>7</w:t>
            </w:r>
          </w:p>
        </w:tc>
        <w:tc>
          <w:tcPr>
            <w:tcW w:w="3191" w:type="dxa"/>
          </w:tcPr>
          <w:p w:rsidR="007A364C" w:rsidRPr="00081CF2" w:rsidRDefault="007A364C" w:rsidP="00A978DA">
            <w:pPr>
              <w:jc w:val="center"/>
              <w:rPr>
                <w:spacing w:val="3"/>
                <w:sz w:val="28"/>
                <w:szCs w:val="28"/>
              </w:rPr>
            </w:pPr>
            <w:r w:rsidRPr="00081CF2">
              <w:rPr>
                <w:spacing w:val="3"/>
                <w:sz w:val="28"/>
                <w:szCs w:val="28"/>
              </w:rPr>
              <w:t>7</w:t>
            </w:r>
          </w:p>
        </w:tc>
      </w:tr>
      <w:tr w:rsidR="00081CF2" w:rsidRPr="00081CF2" w:rsidTr="00A978DA">
        <w:trPr>
          <w:jc w:val="center"/>
        </w:trPr>
        <w:tc>
          <w:tcPr>
            <w:tcW w:w="3190" w:type="dxa"/>
          </w:tcPr>
          <w:p w:rsidR="007A364C" w:rsidRPr="00081CF2" w:rsidRDefault="007A364C" w:rsidP="00A978DA">
            <w:pPr>
              <w:jc w:val="center"/>
              <w:rPr>
                <w:spacing w:val="3"/>
                <w:sz w:val="28"/>
                <w:szCs w:val="28"/>
              </w:rPr>
            </w:pPr>
            <w:r w:rsidRPr="00081CF2">
              <w:rPr>
                <w:spacing w:val="3"/>
                <w:sz w:val="28"/>
                <w:szCs w:val="28"/>
              </w:rPr>
              <w:t>4</w:t>
            </w:r>
          </w:p>
        </w:tc>
        <w:tc>
          <w:tcPr>
            <w:tcW w:w="3190" w:type="dxa"/>
          </w:tcPr>
          <w:p w:rsidR="007A364C" w:rsidRPr="00081CF2" w:rsidRDefault="007A364C" w:rsidP="00A978DA">
            <w:pPr>
              <w:jc w:val="center"/>
              <w:rPr>
                <w:spacing w:val="3"/>
                <w:sz w:val="28"/>
                <w:szCs w:val="28"/>
              </w:rPr>
            </w:pPr>
            <w:r w:rsidRPr="00081CF2">
              <w:rPr>
                <w:spacing w:val="3"/>
                <w:sz w:val="28"/>
                <w:szCs w:val="28"/>
              </w:rPr>
              <w:t>6</w:t>
            </w:r>
          </w:p>
        </w:tc>
        <w:tc>
          <w:tcPr>
            <w:tcW w:w="3191" w:type="dxa"/>
          </w:tcPr>
          <w:p w:rsidR="007A364C" w:rsidRPr="00081CF2" w:rsidRDefault="007A364C" w:rsidP="00A978DA">
            <w:pPr>
              <w:jc w:val="center"/>
              <w:rPr>
                <w:spacing w:val="3"/>
                <w:sz w:val="28"/>
                <w:szCs w:val="28"/>
              </w:rPr>
            </w:pPr>
            <w:r w:rsidRPr="00081CF2">
              <w:rPr>
                <w:spacing w:val="3"/>
                <w:sz w:val="28"/>
                <w:szCs w:val="28"/>
              </w:rPr>
              <w:t>3</w:t>
            </w:r>
          </w:p>
        </w:tc>
      </w:tr>
      <w:tr w:rsidR="00081CF2" w:rsidRPr="00081CF2" w:rsidTr="00A978DA">
        <w:trPr>
          <w:jc w:val="center"/>
        </w:trPr>
        <w:tc>
          <w:tcPr>
            <w:tcW w:w="3190" w:type="dxa"/>
          </w:tcPr>
          <w:p w:rsidR="007A364C" w:rsidRPr="00081CF2" w:rsidRDefault="007A364C" w:rsidP="00A978DA">
            <w:pPr>
              <w:jc w:val="center"/>
              <w:rPr>
                <w:spacing w:val="3"/>
                <w:sz w:val="28"/>
                <w:szCs w:val="28"/>
              </w:rPr>
            </w:pPr>
            <w:r w:rsidRPr="00081CF2">
              <w:rPr>
                <w:spacing w:val="3"/>
                <w:sz w:val="28"/>
                <w:szCs w:val="28"/>
              </w:rPr>
              <w:t>5</w:t>
            </w:r>
          </w:p>
        </w:tc>
        <w:tc>
          <w:tcPr>
            <w:tcW w:w="3190" w:type="dxa"/>
          </w:tcPr>
          <w:p w:rsidR="007A364C" w:rsidRPr="00081CF2" w:rsidRDefault="007A364C" w:rsidP="00A978DA">
            <w:pPr>
              <w:jc w:val="center"/>
              <w:rPr>
                <w:spacing w:val="3"/>
                <w:sz w:val="28"/>
                <w:szCs w:val="28"/>
              </w:rPr>
            </w:pPr>
            <w:r w:rsidRPr="00081CF2">
              <w:rPr>
                <w:spacing w:val="3"/>
                <w:sz w:val="28"/>
                <w:szCs w:val="28"/>
              </w:rPr>
              <w:t>1</w:t>
            </w:r>
          </w:p>
        </w:tc>
        <w:tc>
          <w:tcPr>
            <w:tcW w:w="3191" w:type="dxa"/>
          </w:tcPr>
          <w:p w:rsidR="007A364C" w:rsidRPr="00081CF2" w:rsidRDefault="007A364C" w:rsidP="00A978DA">
            <w:pPr>
              <w:jc w:val="center"/>
              <w:rPr>
                <w:spacing w:val="3"/>
                <w:sz w:val="28"/>
                <w:szCs w:val="28"/>
              </w:rPr>
            </w:pPr>
            <w:r w:rsidRPr="00081CF2">
              <w:rPr>
                <w:spacing w:val="3"/>
                <w:sz w:val="28"/>
                <w:szCs w:val="28"/>
              </w:rPr>
              <w:t>2</w:t>
            </w:r>
          </w:p>
        </w:tc>
      </w:tr>
      <w:tr w:rsidR="00081CF2" w:rsidRPr="00081CF2" w:rsidTr="00A978DA">
        <w:trPr>
          <w:jc w:val="center"/>
        </w:trPr>
        <w:tc>
          <w:tcPr>
            <w:tcW w:w="3190" w:type="dxa"/>
          </w:tcPr>
          <w:p w:rsidR="007A364C" w:rsidRPr="00081CF2" w:rsidRDefault="007A364C" w:rsidP="00A978DA">
            <w:pPr>
              <w:jc w:val="center"/>
              <w:rPr>
                <w:spacing w:val="3"/>
                <w:sz w:val="28"/>
                <w:szCs w:val="28"/>
              </w:rPr>
            </w:pPr>
            <w:r w:rsidRPr="00081CF2">
              <w:rPr>
                <w:spacing w:val="3"/>
                <w:sz w:val="28"/>
                <w:szCs w:val="28"/>
              </w:rPr>
              <w:t>6</w:t>
            </w:r>
          </w:p>
        </w:tc>
        <w:tc>
          <w:tcPr>
            <w:tcW w:w="3190" w:type="dxa"/>
          </w:tcPr>
          <w:p w:rsidR="007A364C" w:rsidRPr="00081CF2" w:rsidRDefault="007A364C" w:rsidP="00A978DA">
            <w:pPr>
              <w:jc w:val="center"/>
              <w:rPr>
                <w:spacing w:val="3"/>
                <w:sz w:val="28"/>
                <w:szCs w:val="28"/>
              </w:rPr>
            </w:pPr>
            <w:r w:rsidRPr="00081CF2">
              <w:rPr>
                <w:spacing w:val="3"/>
                <w:sz w:val="28"/>
                <w:szCs w:val="28"/>
              </w:rPr>
              <w:t>2</w:t>
            </w:r>
          </w:p>
        </w:tc>
        <w:tc>
          <w:tcPr>
            <w:tcW w:w="3191" w:type="dxa"/>
          </w:tcPr>
          <w:p w:rsidR="007A364C" w:rsidRPr="00081CF2" w:rsidRDefault="007A364C" w:rsidP="00A978DA">
            <w:pPr>
              <w:jc w:val="center"/>
              <w:rPr>
                <w:spacing w:val="3"/>
                <w:sz w:val="28"/>
                <w:szCs w:val="28"/>
              </w:rPr>
            </w:pPr>
            <w:r w:rsidRPr="00081CF2">
              <w:rPr>
                <w:spacing w:val="3"/>
                <w:sz w:val="28"/>
                <w:szCs w:val="28"/>
              </w:rPr>
              <w:t>6</w:t>
            </w:r>
          </w:p>
        </w:tc>
      </w:tr>
      <w:tr w:rsidR="00081CF2" w:rsidRPr="00081CF2" w:rsidTr="00A978DA">
        <w:trPr>
          <w:jc w:val="center"/>
        </w:trPr>
        <w:tc>
          <w:tcPr>
            <w:tcW w:w="3190" w:type="dxa"/>
          </w:tcPr>
          <w:p w:rsidR="007A364C" w:rsidRPr="00081CF2" w:rsidRDefault="007A364C" w:rsidP="00A978DA">
            <w:pPr>
              <w:jc w:val="center"/>
              <w:rPr>
                <w:spacing w:val="3"/>
                <w:sz w:val="28"/>
                <w:szCs w:val="28"/>
              </w:rPr>
            </w:pPr>
            <w:r w:rsidRPr="00081CF2">
              <w:rPr>
                <w:spacing w:val="3"/>
                <w:sz w:val="28"/>
                <w:szCs w:val="28"/>
              </w:rPr>
              <w:t>7</w:t>
            </w:r>
          </w:p>
        </w:tc>
        <w:tc>
          <w:tcPr>
            <w:tcW w:w="3190" w:type="dxa"/>
          </w:tcPr>
          <w:p w:rsidR="007A364C" w:rsidRPr="00081CF2" w:rsidRDefault="007A364C" w:rsidP="00A978DA">
            <w:pPr>
              <w:jc w:val="center"/>
              <w:rPr>
                <w:spacing w:val="3"/>
                <w:sz w:val="28"/>
                <w:szCs w:val="28"/>
              </w:rPr>
            </w:pPr>
            <w:r w:rsidRPr="00081CF2">
              <w:rPr>
                <w:spacing w:val="3"/>
                <w:sz w:val="28"/>
                <w:szCs w:val="28"/>
              </w:rPr>
              <w:t>4</w:t>
            </w:r>
          </w:p>
        </w:tc>
        <w:tc>
          <w:tcPr>
            <w:tcW w:w="3191" w:type="dxa"/>
          </w:tcPr>
          <w:p w:rsidR="007A364C" w:rsidRPr="00081CF2" w:rsidRDefault="007A364C" w:rsidP="00A978DA">
            <w:pPr>
              <w:jc w:val="center"/>
              <w:rPr>
                <w:spacing w:val="3"/>
                <w:sz w:val="28"/>
                <w:szCs w:val="28"/>
              </w:rPr>
            </w:pPr>
            <w:r w:rsidRPr="00081CF2">
              <w:rPr>
                <w:spacing w:val="3"/>
                <w:sz w:val="28"/>
                <w:szCs w:val="28"/>
              </w:rPr>
              <w:t>7</w:t>
            </w:r>
          </w:p>
        </w:tc>
      </w:tr>
    </w:tbl>
    <w:p w:rsidR="007A364C" w:rsidRPr="00081CF2" w:rsidRDefault="007A364C" w:rsidP="007A364C">
      <w:pPr>
        <w:widowControl/>
        <w:autoSpaceDE/>
        <w:autoSpaceDN/>
        <w:adjustRightInd/>
        <w:rPr>
          <w:rStyle w:val="FontStyle137"/>
          <w:sz w:val="28"/>
          <w:szCs w:val="28"/>
        </w:rPr>
      </w:pPr>
    </w:p>
    <w:p w:rsidR="007A364C" w:rsidRPr="00081CF2" w:rsidRDefault="007A364C" w:rsidP="007A364C">
      <w:pPr>
        <w:widowControl/>
        <w:autoSpaceDE/>
        <w:autoSpaceDN/>
        <w:adjustRightInd/>
        <w:rPr>
          <w:rStyle w:val="FontStyle137"/>
          <w:sz w:val="28"/>
          <w:szCs w:val="28"/>
        </w:rPr>
      </w:pPr>
    </w:p>
    <w:p w:rsidR="007A364C" w:rsidRPr="00081CF2" w:rsidRDefault="007A364C" w:rsidP="007A364C">
      <w:pPr>
        <w:pStyle w:val="Style23"/>
        <w:widowControl/>
        <w:tabs>
          <w:tab w:val="left" w:pos="1080"/>
        </w:tabs>
        <w:ind w:firstLine="720"/>
        <w:jc w:val="both"/>
        <w:rPr>
          <w:rStyle w:val="FontStyle134"/>
          <w:i/>
          <w:iCs/>
          <w:sz w:val="28"/>
          <w:szCs w:val="28"/>
        </w:rPr>
      </w:pPr>
      <w:r w:rsidRPr="00081CF2">
        <w:rPr>
          <w:rStyle w:val="FontStyle134"/>
          <w:i/>
          <w:iCs/>
          <w:sz w:val="28"/>
          <w:szCs w:val="28"/>
        </w:rPr>
        <w:t>б) критерии и шкала оценивания компетенций (результатов):</w:t>
      </w:r>
    </w:p>
    <w:p w:rsidR="007A364C" w:rsidRPr="00081CF2" w:rsidRDefault="007A364C" w:rsidP="007A364C">
      <w:pPr>
        <w:overflowPunct w:val="0"/>
        <w:spacing w:line="247" w:lineRule="auto"/>
        <w:ind w:firstLine="720"/>
        <w:jc w:val="both"/>
        <w:rPr>
          <w:rStyle w:val="FontStyle137"/>
          <w:sz w:val="28"/>
          <w:szCs w:val="28"/>
        </w:rPr>
      </w:pPr>
      <w:r w:rsidRPr="00081CF2">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rsidR="007A364C" w:rsidRPr="00081CF2" w:rsidRDefault="007A364C" w:rsidP="007A364C">
      <w:pPr>
        <w:overflowPunct w:val="0"/>
        <w:spacing w:before="60" w:line="248" w:lineRule="auto"/>
        <w:ind w:firstLine="720"/>
        <w:jc w:val="both"/>
        <w:rPr>
          <w:sz w:val="28"/>
          <w:szCs w:val="28"/>
        </w:rPr>
      </w:pPr>
      <w:r w:rsidRPr="00081CF2">
        <w:rPr>
          <w:sz w:val="28"/>
          <w:szCs w:val="28"/>
        </w:rPr>
        <w:t>Решение задач оценивается от 0 до 3 баллов. Баллы выставляются пропорционально выполненному заданию согласно следующей таблице:</w:t>
      </w:r>
    </w:p>
    <w:p w:rsidR="007A364C" w:rsidRPr="00081CF2" w:rsidRDefault="007A364C" w:rsidP="007A364C">
      <w:pPr>
        <w:overflowPunct w:val="0"/>
        <w:spacing w:before="60" w:line="248" w:lineRule="auto"/>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081CF2" w:rsidRPr="00081CF2"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tabs>
                <w:tab w:val="num" w:pos="426"/>
              </w:tabs>
              <w:jc w:val="center"/>
              <w:rPr>
                <w:b/>
                <w:bCs/>
              </w:rPr>
            </w:pPr>
            <w:r w:rsidRPr="00081CF2">
              <w:rPr>
                <w:b/>
                <w:bCs/>
              </w:rPr>
              <w:t>Оценка,%</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tabs>
                <w:tab w:val="num" w:pos="426"/>
              </w:tabs>
              <w:jc w:val="center"/>
              <w:rPr>
                <w:b/>
                <w:bCs/>
              </w:rPr>
            </w:pPr>
            <w:r w:rsidRPr="00081CF2">
              <w:rPr>
                <w:b/>
                <w:bCs/>
              </w:rPr>
              <w:t>Характеристики ответа студента</w:t>
            </w:r>
          </w:p>
        </w:tc>
      </w:tr>
      <w:tr w:rsidR="00081CF2" w:rsidRPr="00081CF2"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76 – 100%</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xml:space="preserve">– знания отличаются глубиной и содержательностью, даны логично построенные, полные, исчерпывающие ответы на вопросы; </w:t>
            </w:r>
          </w:p>
          <w:p w:rsidR="007A364C" w:rsidRPr="00081CF2" w:rsidRDefault="007A364C" w:rsidP="00A978DA">
            <w:pPr>
              <w:jc w:val="both"/>
            </w:pPr>
            <w:r w:rsidRPr="00081CF2">
              <w:t xml:space="preserve">– обучающийся демонстрирует способность к анализу практических ситуаций, оперирует профессиональными терминами; </w:t>
            </w:r>
          </w:p>
          <w:p w:rsidR="007A364C" w:rsidRPr="00081CF2" w:rsidRDefault="007A364C" w:rsidP="00A978DA">
            <w:pPr>
              <w:jc w:val="both"/>
            </w:pPr>
            <w:r w:rsidRPr="00081CF2">
              <w:t>– обучающийся умеет высказывать и обосновать свои суждения;</w:t>
            </w:r>
          </w:p>
        </w:tc>
      </w:tr>
      <w:tr w:rsidR="00081CF2" w:rsidRPr="00081CF2"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51 – 75%</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xml:space="preserve">– знания имеют достаточный содержательный уровень, однако имеются определенные затруднения в ответе на уточняющие вопросы; </w:t>
            </w:r>
          </w:p>
          <w:p w:rsidR="007A364C" w:rsidRPr="00081CF2" w:rsidRDefault="007A364C" w:rsidP="00A978DA">
            <w:pPr>
              <w:jc w:val="both"/>
            </w:pPr>
            <w:r w:rsidRPr="00081CF2">
              <w:t>– несущественные ошибки в определении понятий и категорий и т. п., кардинально не меняющие суть изложения;</w:t>
            </w:r>
          </w:p>
        </w:tc>
      </w:tr>
      <w:tr w:rsidR="00081CF2" w:rsidRPr="00081CF2"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26 – 50%</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rsidR="007A364C" w:rsidRPr="00081CF2" w:rsidRDefault="007A364C" w:rsidP="00A978DA">
            <w:pPr>
              <w:jc w:val="both"/>
            </w:pPr>
            <w:r w:rsidRPr="00081CF2">
              <w:t xml:space="preserve">– при ответе на вопросы обучающийся не может обосновать закономерности, принципы, объяснить суть явления; допущены фактические ошибки; </w:t>
            </w:r>
          </w:p>
          <w:p w:rsidR="007A364C" w:rsidRPr="00081CF2" w:rsidRDefault="007A364C" w:rsidP="00A978DA">
            <w:pPr>
              <w:jc w:val="both"/>
            </w:pPr>
            <w:r w:rsidRPr="00081CF2">
              <w:t>– обучающийся продемонстрировал слабое умение формулировать выводы и обобщения,</w:t>
            </w:r>
          </w:p>
        </w:tc>
      </w:tr>
      <w:tr w:rsidR="00081CF2" w:rsidRPr="00081CF2" w:rsidTr="00A978DA">
        <w:tc>
          <w:tcPr>
            <w:tcW w:w="1188"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0 – 25%</w:t>
            </w:r>
          </w:p>
        </w:tc>
        <w:tc>
          <w:tcPr>
            <w:tcW w:w="8927"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обучающийся слабо ориентируется в теме задания, затрудняется дать ответ или дает неверные ответы на поставленные вопросы;</w:t>
            </w:r>
          </w:p>
          <w:p w:rsidR="007A364C" w:rsidRPr="00081CF2" w:rsidRDefault="007A364C" w:rsidP="00A978DA">
            <w:pPr>
              <w:jc w:val="both"/>
            </w:pPr>
            <w:r w:rsidRPr="00081CF2">
              <w:t>– допущены существенные фактические ошибки при ответах на вопросы.</w:t>
            </w:r>
          </w:p>
        </w:tc>
      </w:tr>
    </w:tbl>
    <w:p w:rsidR="007A364C" w:rsidRPr="00081CF2" w:rsidRDefault="007A364C" w:rsidP="008B535D">
      <w:pPr>
        <w:shd w:val="clear" w:color="auto" w:fill="FFFFFF"/>
        <w:ind w:firstLine="709"/>
        <w:jc w:val="both"/>
        <w:rPr>
          <w:b/>
          <w:sz w:val="28"/>
          <w:szCs w:val="28"/>
        </w:rPr>
      </w:pPr>
    </w:p>
    <w:p w:rsidR="007A364C" w:rsidRPr="00081CF2" w:rsidRDefault="007A364C" w:rsidP="007A364C">
      <w:pPr>
        <w:pStyle w:val="Style23"/>
        <w:widowControl/>
        <w:ind w:firstLine="720"/>
        <w:jc w:val="both"/>
        <w:rPr>
          <w:rStyle w:val="FontStyle134"/>
          <w:sz w:val="28"/>
          <w:szCs w:val="28"/>
        </w:rPr>
      </w:pPr>
      <w:r w:rsidRPr="00081CF2">
        <w:rPr>
          <w:rStyle w:val="FontStyle134"/>
          <w:sz w:val="28"/>
          <w:szCs w:val="28"/>
        </w:rPr>
        <w:t>4.5 Вопросы для устного опроса и групповой дискуссии</w:t>
      </w:r>
    </w:p>
    <w:p w:rsidR="007A364C" w:rsidRPr="00081CF2" w:rsidRDefault="007A364C" w:rsidP="007A364C">
      <w:pPr>
        <w:pStyle w:val="Style23"/>
        <w:widowControl/>
        <w:ind w:firstLine="720"/>
        <w:jc w:val="both"/>
        <w:rPr>
          <w:rStyle w:val="FontStyle134"/>
          <w:i/>
          <w:sz w:val="28"/>
          <w:szCs w:val="28"/>
        </w:rPr>
      </w:pPr>
    </w:p>
    <w:p w:rsidR="007A364C" w:rsidRPr="00081CF2" w:rsidRDefault="007A364C" w:rsidP="007A364C">
      <w:pPr>
        <w:pStyle w:val="Style23"/>
        <w:widowControl/>
        <w:ind w:firstLine="720"/>
        <w:jc w:val="both"/>
        <w:rPr>
          <w:rStyle w:val="FontStyle134"/>
          <w:i/>
          <w:sz w:val="28"/>
          <w:szCs w:val="28"/>
        </w:rPr>
      </w:pPr>
      <w:r w:rsidRPr="00081CF2">
        <w:rPr>
          <w:rStyle w:val="FontStyle134"/>
          <w:i/>
          <w:sz w:val="28"/>
          <w:szCs w:val="28"/>
        </w:rPr>
        <w:t>а) примерные вопросы:</w:t>
      </w:r>
    </w:p>
    <w:p w:rsidR="007A364C" w:rsidRPr="00081CF2" w:rsidRDefault="007A364C" w:rsidP="007A364C">
      <w:pPr>
        <w:pStyle w:val="31"/>
        <w:spacing w:after="0"/>
        <w:jc w:val="both"/>
        <w:rPr>
          <w:b/>
          <w:sz w:val="28"/>
          <w:szCs w:val="28"/>
        </w:rPr>
      </w:pPr>
    </w:p>
    <w:p w:rsidR="007A364C" w:rsidRPr="00081CF2" w:rsidRDefault="007A364C" w:rsidP="007A364C">
      <w:pPr>
        <w:pStyle w:val="31"/>
        <w:spacing w:after="0"/>
        <w:jc w:val="both"/>
        <w:rPr>
          <w:b/>
          <w:sz w:val="28"/>
          <w:szCs w:val="28"/>
        </w:rPr>
      </w:pPr>
      <w:r w:rsidRPr="00081CF2">
        <w:rPr>
          <w:b/>
          <w:sz w:val="28"/>
          <w:szCs w:val="28"/>
        </w:rPr>
        <w:t>Тема 2</w:t>
      </w:r>
    </w:p>
    <w:p w:rsidR="007A364C" w:rsidRPr="00081CF2" w:rsidRDefault="007A364C" w:rsidP="007A364C">
      <w:pPr>
        <w:ind w:firstLine="720"/>
        <w:jc w:val="both"/>
        <w:rPr>
          <w:sz w:val="28"/>
          <w:szCs w:val="28"/>
        </w:rPr>
      </w:pPr>
      <w:r w:rsidRPr="00081CF2">
        <w:rPr>
          <w:sz w:val="28"/>
          <w:szCs w:val="28"/>
        </w:rPr>
        <w:t>На рисунках представлены организационные структуры управления различными организациями.</w:t>
      </w:r>
    </w:p>
    <w:p w:rsidR="007A364C" w:rsidRPr="00081CF2" w:rsidRDefault="007A364C" w:rsidP="007A364C">
      <w:pPr>
        <w:ind w:firstLine="720"/>
        <w:jc w:val="both"/>
        <w:rPr>
          <w:sz w:val="28"/>
          <w:szCs w:val="28"/>
        </w:rPr>
      </w:pPr>
      <w:r w:rsidRPr="00081CF2">
        <w:rPr>
          <w:sz w:val="28"/>
          <w:szCs w:val="28"/>
        </w:rPr>
        <w:t>К какому типу структур они относятся?</w:t>
      </w:r>
    </w:p>
    <w:p w:rsidR="007A364C" w:rsidRPr="00081CF2" w:rsidRDefault="007A364C" w:rsidP="007A364C">
      <w:pPr>
        <w:ind w:firstLine="720"/>
        <w:jc w:val="both"/>
        <w:rPr>
          <w:sz w:val="28"/>
          <w:szCs w:val="28"/>
        </w:rPr>
      </w:pPr>
      <w:r w:rsidRPr="00081CF2">
        <w:rPr>
          <w:sz w:val="28"/>
          <w:szCs w:val="28"/>
        </w:rPr>
        <w:t xml:space="preserve">По данным </w:t>
      </w:r>
      <w:proofErr w:type="spellStart"/>
      <w:r w:rsidRPr="00081CF2">
        <w:rPr>
          <w:sz w:val="28"/>
          <w:szCs w:val="28"/>
        </w:rPr>
        <w:t>оргструктурам</w:t>
      </w:r>
      <w:proofErr w:type="spellEnd"/>
      <w:r w:rsidRPr="00081CF2">
        <w:rPr>
          <w:sz w:val="28"/>
          <w:szCs w:val="28"/>
        </w:rPr>
        <w:t>:</w:t>
      </w:r>
    </w:p>
    <w:p w:rsidR="007A364C" w:rsidRPr="00081CF2" w:rsidRDefault="007A364C" w:rsidP="007A364C">
      <w:pPr>
        <w:numPr>
          <w:ilvl w:val="0"/>
          <w:numId w:val="21"/>
        </w:numPr>
        <w:jc w:val="both"/>
        <w:rPr>
          <w:sz w:val="28"/>
          <w:szCs w:val="28"/>
        </w:rPr>
      </w:pPr>
      <w:r w:rsidRPr="00081CF2">
        <w:rPr>
          <w:sz w:val="28"/>
          <w:szCs w:val="28"/>
        </w:rPr>
        <w:t>укажите, элементы каких простых организационных структур содержатся в этих структурах;</w:t>
      </w:r>
    </w:p>
    <w:p w:rsidR="007A364C" w:rsidRPr="00081CF2" w:rsidRDefault="007A364C" w:rsidP="007A364C">
      <w:pPr>
        <w:numPr>
          <w:ilvl w:val="0"/>
          <w:numId w:val="21"/>
        </w:numPr>
        <w:jc w:val="both"/>
        <w:rPr>
          <w:sz w:val="28"/>
          <w:szCs w:val="28"/>
        </w:rPr>
      </w:pPr>
      <w:r w:rsidRPr="00081CF2">
        <w:rPr>
          <w:sz w:val="28"/>
          <w:szCs w:val="28"/>
        </w:rPr>
        <w:t>определите уровни управления и их количество.</w:t>
      </w:r>
    </w:p>
    <w:p w:rsidR="007A364C" w:rsidRPr="00081CF2" w:rsidRDefault="007A364C" w:rsidP="007A364C">
      <w:pPr>
        <w:ind w:left="720"/>
        <w:jc w:val="both"/>
        <w:rPr>
          <w:sz w:val="28"/>
          <w:szCs w:val="28"/>
        </w:rPr>
      </w:pPr>
    </w:p>
    <w:p w:rsidR="007A364C" w:rsidRPr="00081CF2" w:rsidRDefault="007A364C" w:rsidP="007A364C">
      <w:pPr>
        <w:pStyle w:val="31"/>
        <w:spacing w:after="0"/>
        <w:jc w:val="both"/>
        <w:rPr>
          <w:b/>
          <w:sz w:val="28"/>
          <w:szCs w:val="28"/>
        </w:rPr>
      </w:pPr>
      <w:r w:rsidRPr="00081CF2">
        <w:rPr>
          <w:b/>
          <w:sz w:val="28"/>
          <w:szCs w:val="28"/>
        </w:rPr>
        <w:t>Тема 3</w:t>
      </w:r>
    </w:p>
    <w:p w:rsidR="007A364C" w:rsidRPr="00081CF2" w:rsidRDefault="007A364C" w:rsidP="007A364C">
      <w:pPr>
        <w:pStyle w:val="31"/>
        <w:spacing w:after="0"/>
        <w:ind w:firstLine="720"/>
        <w:jc w:val="both"/>
        <w:rPr>
          <w:sz w:val="28"/>
          <w:szCs w:val="28"/>
        </w:rPr>
      </w:pPr>
      <w:r w:rsidRPr="00081CF2">
        <w:rPr>
          <w:sz w:val="28"/>
          <w:szCs w:val="28"/>
        </w:rPr>
        <w:t>Просмотрите видеоролики.</w:t>
      </w:r>
    </w:p>
    <w:p w:rsidR="007A364C" w:rsidRPr="00081CF2" w:rsidRDefault="007A364C" w:rsidP="007A364C">
      <w:pPr>
        <w:pStyle w:val="31"/>
        <w:spacing w:after="0"/>
        <w:ind w:firstLine="720"/>
        <w:jc w:val="both"/>
        <w:rPr>
          <w:sz w:val="28"/>
          <w:szCs w:val="28"/>
        </w:rPr>
      </w:pPr>
      <w:r w:rsidRPr="00081CF2">
        <w:rPr>
          <w:sz w:val="28"/>
          <w:szCs w:val="28"/>
        </w:rPr>
        <w:t>После просмотра каждого видеоролика дискуссия студентов по следующим вопросам:</w:t>
      </w:r>
    </w:p>
    <w:p w:rsidR="007A364C" w:rsidRPr="00081CF2" w:rsidRDefault="007A364C" w:rsidP="007A364C">
      <w:pPr>
        <w:pStyle w:val="31"/>
        <w:widowControl/>
        <w:numPr>
          <w:ilvl w:val="0"/>
          <w:numId w:val="22"/>
        </w:numPr>
        <w:tabs>
          <w:tab w:val="clear" w:pos="1440"/>
          <w:tab w:val="num" w:pos="1080"/>
        </w:tabs>
        <w:autoSpaceDE/>
        <w:autoSpaceDN/>
        <w:adjustRightInd/>
        <w:spacing w:after="0"/>
        <w:ind w:left="0" w:firstLine="720"/>
        <w:jc w:val="both"/>
        <w:rPr>
          <w:sz w:val="28"/>
          <w:szCs w:val="28"/>
        </w:rPr>
      </w:pPr>
      <w:r w:rsidRPr="00081CF2">
        <w:rPr>
          <w:sz w:val="28"/>
          <w:szCs w:val="28"/>
        </w:rPr>
        <w:t>Какой стиль управления применяет руководитель?</w:t>
      </w:r>
    </w:p>
    <w:p w:rsidR="007A364C" w:rsidRPr="00081CF2" w:rsidRDefault="007A364C" w:rsidP="007A364C">
      <w:pPr>
        <w:pStyle w:val="31"/>
        <w:widowControl/>
        <w:numPr>
          <w:ilvl w:val="0"/>
          <w:numId w:val="22"/>
        </w:numPr>
        <w:tabs>
          <w:tab w:val="clear" w:pos="1440"/>
          <w:tab w:val="num" w:pos="1080"/>
        </w:tabs>
        <w:autoSpaceDE/>
        <w:autoSpaceDN/>
        <w:adjustRightInd/>
        <w:spacing w:after="0"/>
        <w:ind w:left="0" w:firstLine="720"/>
        <w:jc w:val="both"/>
        <w:rPr>
          <w:sz w:val="28"/>
          <w:szCs w:val="28"/>
        </w:rPr>
      </w:pPr>
      <w:r w:rsidRPr="00081CF2">
        <w:rPr>
          <w:sz w:val="28"/>
          <w:szCs w:val="28"/>
        </w:rPr>
        <w:t>По каким признакам определили наличие конкретного стиля?</w:t>
      </w:r>
    </w:p>
    <w:p w:rsidR="007A364C" w:rsidRPr="00081CF2" w:rsidRDefault="007A364C" w:rsidP="007A364C">
      <w:pPr>
        <w:pStyle w:val="31"/>
        <w:widowControl/>
        <w:numPr>
          <w:ilvl w:val="0"/>
          <w:numId w:val="22"/>
        </w:numPr>
        <w:tabs>
          <w:tab w:val="clear" w:pos="1440"/>
          <w:tab w:val="num" w:pos="1080"/>
        </w:tabs>
        <w:autoSpaceDE/>
        <w:autoSpaceDN/>
        <w:adjustRightInd/>
        <w:spacing w:after="0"/>
        <w:ind w:left="0" w:firstLine="720"/>
        <w:jc w:val="both"/>
        <w:rPr>
          <w:sz w:val="28"/>
          <w:szCs w:val="28"/>
        </w:rPr>
      </w:pPr>
      <w:r w:rsidRPr="00081CF2">
        <w:rPr>
          <w:sz w:val="28"/>
          <w:szCs w:val="28"/>
        </w:rPr>
        <w:t>К каким последствиям может привести применение этого стиля?</w:t>
      </w:r>
    </w:p>
    <w:p w:rsidR="007A364C" w:rsidRPr="00081CF2" w:rsidRDefault="007A364C" w:rsidP="007A364C">
      <w:pPr>
        <w:ind w:left="720"/>
        <w:jc w:val="both"/>
        <w:rPr>
          <w:rStyle w:val="FontStyle137"/>
          <w:sz w:val="28"/>
          <w:szCs w:val="28"/>
        </w:rPr>
      </w:pPr>
    </w:p>
    <w:p w:rsidR="007A364C" w:rsidRPr="00081CF2" w:rsidRDefault="007A364C" w:rsidP="007A364C">
      <w:pPr>
        <w:pStyle w:val="Style23"/>
        <w:widowControl/>
        <w:tabs>
          <w:tab w:val="left" w:pos="1080"/>
        </w:tabs>
        <w:ind w:firstLine="720"/>
        <w:jc w:val="both"/>
        <w:rPr>
          <w:rStyle w:val="FontStyle134"/>
          <w:i/>
          <w:iCs/>
          <w:sz w:val="28"/>
          <w:szCs w:val="28"/>
        </w:rPr>
      </w:pPr>
      <w:r w:rsidRPr="00081CF2">
        <w:rPr>
          <w:rStyle w:val="FontStyle134"/>
          <w:i/>
          <w:iCs/>
          <w:sz w:val="28"/>
          <w:szCs w:val="28"/>
        </w:rPr>
        <w:t>б) критерии и шкала оценивания компетенций (результатов):</w:t>
      </w:r>
    </w:p>
    <w:p w:rsidR="007A364C" w:rsidRPr="00081CF2" w:rsidRDefault="007A364C" w:rsidP="007A364C">
      <w:pPr>
        <w:overflowPunct w:val="0"/>
        <w:spacing w:line="247" w:lineRule="auto"/>
        <w:ind w:firstLine="720"/>
        <w:jc w:val="both"/>
        <w:rPr>
          <w:rStyle w:val="FontStyle137"/>
          <w:sz w:val="28"/>
          <w:szCs w:val="28"/>
        </w:rPr>
      </w:pPr>
      <w:r w:rsidRPr="00081CF2">
        <w:rPr>
          <w:sz w:val="28"/>
          <w:szCs w:val="28"/>
        </w:rPr>
        <w:t xml:space="preserve">Оцениваются уровень освоения обучающимся материала, предусмотренного учебной программой, уровень владения профессиональными терминами, умение обучающегося применять теоретические знания при решении практических задач и обосновывать свои суждения. </w:t>
      </w:r>
    </w:p>
    <w:p w:rsidR="007A364C" w:rsidRPr="00081CF2" w:rsidRDefault="007A364C" w:rsidP="007A364C">
      <w:pPr>
        <w:overflowPunct w:val="0"/>
        <w:spacing w:before="60" w:line="248" w:lineRule="auto"/>
        <w:ind w:firstLine="720"/>
        <w:jc w:val="both"/>
        <w:rPr>
          <w:sz w:val="28"/>
          <w:szCs w:val="28"/>
        </w:rPr>
      </w:pPr>
      <w:r w:rsidRPr="00081CF2">
        <w:rPr>
          <w:sz w:val="28"/>
          <w:szCs w:val="28"/>
        </w:rPr>
        <w:t>Выполнение заданий оценивается от 0 до 2 баллов. Баллы выставляются пропорционально выполненному заданию согласно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5"/>
        <w:gridCol w:w="7998"/>
      </w:tblGrid>
      <w:tr w:rsidR="00081CF2" w:rsidRPr="00081CF2" w:rsidTr="00A978DA">
        <w:trPr>
          <w:tblHeader/>
        </w:trPr>
        <w:tc>
          <w:tcPr>
            <w:tcW w:w="1345"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tabs>
                <w:tab w:val="num" w:pos="426"/>
              </w:tabs>
              <w:jc w:val="center"/>
              <w:rPr>
                <w:b/>
                <w:bCs/>
              </w:rPr>
            </w:pPr>
            <w:r w:rsidRPr="00081CF2">
              <w:rPr>
                <w:b/>
                <w:bCs/>
              </w:rPr>
              <w:t>Оценка,%</w:t>
            </w:r>
          </w:p>
        </w:tc>
        <w:tc>
          <w:tcPr>
            <w:tcW w:w="8791"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tabs>
                <w:tab w:val="num" w:pos="426"/>
              </w:tabs>
              <w:jc w:val="center"/>
              <w:rPr>
                <w:b/>
                <w:bCs/>
              </w:rPr>
            </w:pPr>
            <w:r w:rsidRPr="00081CF2">
              <w:rPr>
                <w:b/>
                <w:bCs/>
              </w:rPr>
              <w:t>Характеристики ответа студента</w:t>
            </w:r>
          </w:p>
        </w:tc>
      </w:tr>
      <w:tr w:rsidR="00081CF2" w:rsidRPr="00081CF2"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76 – 100%</w:t>
            </w:r>
          </w:p>
        </w:tc>
        <w:tc>
          <w:tcPr>
            <w:tcW w:w="8791"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xml:space="preserve">– знания отличаются глубиной и содержательностью, даны логично построенные, полные, исчерпывающие ответы на вопросы; </w:t>
            </w:r>
          </w:p>
          <w:p w:rsidR="007A364C" w:rsidRPr="00081CF2" w:rsidRDefault="007A364C" w:rsidP="00A978DA">
            <w:pPr>
              <w:jc w:val="both"/>
            </w:pPr>
            <w:r w:rsidRPr="00081CF2">
              <w:t xml:space="preserve">– обучающийся демонстрирует способность к анализу практических ситуаций, оперирует профессиональными терминами; </w:t>
            </w:r>
          </w:p>
          <w:p w:rsidR="007A364C" w:rsidRPr="00081CF2" w:rsidRDefault="007A364C" w:rsidP="00A978DA">
            <w:pPr>
              <w:jc w:val="both"/>
            </w:pPr>
            <w:r w:rsidRPr="00081CF2">
              <w:t>– обучающийся умеет высказывать и обосновать свои суждения;</w:t>
            </w:r>
          </w:p>
        </w:tc>
      </w:tr>
      <w:tr w:rsidR="00081CF2" w:rsidRPr="00081CF2"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51 – 75%</w:t>
            </w:r>
          </w:p>
        </w:tc>
        <w:tc>
          <w:tcPr>
            <w:tcW w:w="8791"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xml:space="preserve">– знания имеют достаточный содержательный уровень, однако имеются определенные затруднения в ответе на уточняющие вопросы; </w:t>
            </w:r>
          </w:p>
          <w:p w:rsidR="007A364C" w:rsidRPr="00081CF2" w:rsidRDefault="007A364C" w:rsidP="00A978DA">
            <w:pPr>
              <w:jc w:val="both"/>
            </w:pPr>
            <w:r w:rsidRPr="00081CF2">
              <w:t>– несущественные ошибки в определении понятий и категорий и т. п., кардинально не меняющие суть изложения;</w:t>
            </w:r>
          </w:p>
        </w:tc>
      </w:tr>
      <w:tr w:rsidR="00081CF2" w:rsidRPr="00081CF2"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26 – 50%</w:t>
            </w:r>
          </w:p>
        </w:tc>
        <w:tc>
          <w:tcPr>
            <w:tcW w:w="8791"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xml:space="preserve">– знания имеют фрагментарный характер, имеются определенные неточности и погрешности в формулировках, возникают затруднения при ответе на уточняющие вопросы; </w:t>
            </w:r>
          </w:p>
          <w:p w:rsidR="007A364C" w:rsidRPr="00081CF2" w:rsidRDefault="007A364C" w:rsidP="00A978DA">
            <w:pPr>
              <w:jc w:val="both"/>
            </w:pPr>
            <w:r w:rsidRPr="00081CF2">
              <w:t xml:space="preserve">– при ответе на вопросы обучающийся не может обосновать закономерности, принципы, объяснить суть явления; допущены фактические ошибки; </w:t>
            </w:r>
          </w:p>
          <w:p w:rsidR="007A364C" w:rsidRPr="00081CF2" w:rsidRDefault="007A364C" w:rsidP="00A978DA">
            <w:pPr>
              <w:jc w:val="both"/>
            </w:pPr>
            <w:r w:rsidRPr="00081CF2">
              <w:t>– обучающийся продемонстрировал слабое умение формулировать выводы и обобщения,</w:t>
            </w:r>
          </w:p>
        </w:tc>
      </w:tr>
      <w:tr w:rsidR="00081CF2" w:rsidRPr="00081CF2" w:rsidTr="00A978DA">
        <w:tc>
          <w:tcPr>
            <w:tcW w:w="1345"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center"/>
            </w:pPr>
            <w:r w:rsidRPr="00081CF2">
              <w:t>0 – 25%</w:t>
            </w:r>
          </w:p>
        </w:tc>
        <w:tc>
          <w:tcPr>
            <w:tcW w:w="8791" w:type="dxa"/>
            <w:tcBorders>
              <w:top w:val="single" w:sz="4" w:space="0" w:color="auto"/>
              <w:left w:val="single" w:sz="4" w:space="0" w:color="auto"/>
              <w:bottom w:val="single" w:sz="4" w:space="0" w:color="auto"/>
              <w:right w:val="single" w:sz="4" w:space="0" w:color="auto"/>
            </w:tcBorders>
            <w:shd w:val="clear" w:color="auto" w:fill="auto"/>
          </w:tcPr>
          <w:p w:rsidR="007A364C" w:rsidRPr="00081CF2" w:rsidRDefault="007A364C" w:rsidP="00A978DA">
            <w:pPr>
              <w:jc w:val="both"/>
            </w:pPr>
            <w:r w:rsidRPr="00081CF2">
              <w:t>– обучающийся слабо ориентируется в теме задания, затрудняется дать ответ или дает неверные ответы на поставленные вопросы;</w:t>
            </w:r>
          </w:p>
          <w:p w:rsidR="007A364C" w:rsidRPr="00081CF2" w:rsidRDefault="007A364C" w:rsidP="00A978DA">
            <w:pPr>
              <w:jc w:val="both"/>
            </w:pPr>
            <w:r w:rsidRPr="00081CF2">
              <w:t>– допущены существенные фактические ошибки при ответах на вопросы.</w:t>
            </w:r>
          </w:p>
        </w:tc>
      </w:tr>
    </w:tbl>
    <w:p w:rsidR="007A364C" w:rsidRPr="00081CF2" w:rsidRDefault="007A364C" w:rsidP="008B535D">
      <w:pPr>
        <w:shd w:val="clear" w:color="auto" w:fill="FFFFFF"/>
        <w:ind w:firstLine="709"/>
        <w:jc w:val="both"/>
        <w:rPr>
          <w:b/>
          <w:sz w:val="28"/>
          <w:szCs w:val="28"/>
        </w:rPr>
      </w:pPr>
    </w:p>
    <w:p w:rsidR="007A364C" w:rsidRPr="00081CF2" w:rsidRDefault="007A364C" w:rsidP="008B535D">
      <w:pPr>
        <w:shd w:val="clear" w:color="auto" w:fill="FFFFFF"/>
        <w:ind w:firstLine="709"/>
        <w:jc w:val="both"/>
        <w:rPr>
          <w:b/>
          <w:sz w:val="28"/>
          <w:szCs w:val="28"/>
        </w:rPr>
      </w:pPr>
    </w:p>
    <w:p w:rsidR="007A364C" w:rsidRPr="00081CF2" w:rsidRDefault="007A364C" w:rsidP="008B535D">
      <w:pPr>
        <w:shd w:val="clear" w:color="auto" w:fill="FFFFFF"/>
        <w:ind w:firstLine="709"/>
        <w:jc w:val="both"/>
        <w:rPr>
          <w:b/>
          <w:sz w:val="28"/>
          <w:szCs w:val="28"/>
        </w:rPr>
      </w:pPr>
    </w:p>
    <w:p w:rsidR="000F1FED" w:rsidRPr="00081CF2" w:rsidRDefault="00DD4300" w:rsidP="008B535D">
      <w:pPr>
        <w:shd w:val="clear" w:color="auto" w:fill="FFFFFF"/>
        <w:ind w:firstLine="709"/>
        <w:jc w:val="both"/>
        <w:rPr>
          <w:b/>
          <w:sz w:val="28"/>
          <w:szCs w:val="28"/>
        </w:rPr>
      </w:pPr>
      <w:r w:rsidRPr="00081CF2">
        <w:rPr>
          <w:b/>
          <w:sz w:val="28"/>
          <w:szCs w:val="28"/>
        </w:rPr>
        <w:t>5</w:t>
      </w:r>
      <w:r w:rsidR="00C716B9" w:rsidRPr="00081CF2">
        <w:rPr>
          <w:b/>
          <w:sz w:val="28"/>
          <w:szCs w:val="28"/>
        </w:rPr>
        <w:t xml:space="preserve"> Итоговая аттестация по дисциплине</w:t>
      </w:r>
    </w:p>
    <w:p w:rsidR="00C716B9" w:rsidRPr="00081CF2" w:rsidRDefault="00C716B9" w:rsidP="008B535D">
      <w:pPr>
        <w:shd w:val="clear" w:color="auto" w:fill="FFFFFF"/>
        <w:ind w:firstLine="709"/>
        <w:jc w:val="both"/>
        <w:rPr>
          <w:sz w:val="28"/>
          <w:szCs w:val="28"/>
        </w:rPr>
      </w:pPr>
    </w:p>
    <w:p w:rsidR="00D91B15" w:rsidRPr="00081CF2" w:rsidRDefault="00D91B15" w:rsidP="00D91B15">
      <w:pPr>
        <w:pStyle w:val="Default"/>
        <w:tabs>
          <w:tab w:val="left" w:pos="1134"/>
        </w:tabs>
        <w:ind w:firstLine="720"/>
        <w:jc w:val="both"/>
        <w:rPr>
          <w:color w:val="auto"/>
          <w:sz w:val="28"/>
          <w:szCs w:val="28"/>
        </w:rPr>
      </w:pPr>
      <w:r w:rsidRPr="00081CF2">
        <w:rPr>
          <w:rFonts w:eastAsia="TimesNewRoman"/>
          <w:color w:val="auto"/>
          <w:sz w:val="28"/>
          <w:szCs w:val="28"/>
        </w:rPr>
        <w:t xml:space="preserve">Итоговая аттестация по дисциплине является интегральным показателем качества теоретических и практических знаний и </w:t>
      </w:r>
      <w:proofErr w:type="gramStart"/>
      <w:r w:rsidRPr="00081CF2">
        <w:rPr>
          <w:rFonts w:eastAsia="TimesNewRoman"/>
          <w:color w:val="auto"/>
          <w:sz w:val="28"/>
          <w:szCs w:val="28"/>
        </w:rPr>
        <w:t>навыков</w:t>
      </w:r>
      <w:proofErr w:type="gramEnd"/>
      <w:r w:rsidRPr="00081CF2">
        <w:rPr>
          <w:rFonts w:eastAsia="TimesNewRoman"/>
          <w:color w:val="auto"/>
          <w:sz w:val="28"/>
          <w:szCs w:val="28"/>
        </w:rPr>
        <w:t xml:space="preserve"> обучающихся по дисциплине и складывается из оценок, полученных в ходе текущего контроля и промежуточной аттестации.</w:t>
      </w:r>
    </w:p>
    <w:p w:rsidR="00D91B15" w:rsidRPr="00081CF2" w:rsidRDefault="00D91B15" w:rsidP="00D91B15">
      <w:pPr>
        <w:pStyle w:val="Default"/>
        <w:tabs>
          <w:tab w:val="left" w:pos="1134"/>
        </w:tabs>
        <w:ind w:firstLine="720"/>
        <w:jc w:val="both"/>
        <w:rPr>
          <w:color w:val="auto"/>
          <w:sz w:val="28"/>
          <w:szCs w:val="28"/>
        </w:rPr>
      </w:pPr>
      <w:r w:rsidRPr="00081CF2">
        <w:rPr>
          <w:color w:val="auto"/>
          <w:sz w:val="28"/>
          <w:szCs w:val="28"/>
        </w:rPr>
        <w:t>Текущий контроль в семестре проводится с целью обеспечения своевременной обратной связи, для коррекции обучения, активизации самостоятельной работы студентов.</w:t>
      </w:r>
    </w:p>
    <w:p w:rsidR="00D91B15" w:rsidRPr="00081CF2" w:rsidRDefault="00D91B15" w:rsidP="00D91B15">
      <w:pPr>
        <w:pStyle w:val="Default"/>
        <w:tabs>
          <w:tab w:val="left" w:pos="1134"/>
        </w:tabs>
        <w:ind w:firstLine="720"/>
        <w:jc w:val="both"/>
        <w:rPr>
          <w:color w:val="auto"/>
          <w:sz w:val="28"/>
          <w:szCs w:val="28"/>
        </w:rPr>
      </w:pPr>
      <w:r w:rsidRPr="00081CF2">
        <w:rPr>
          <w:color w:val="auto"/>
          <w:sz w:val="28"/>
          <w:szCs w:val="28"/>
        </w:rPr>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rsidR="00D91B15" w:rsidRPr="00081CF2" w:rsidRDefault="00D91B15" w:rsidP="00D91B15">
      <w:pPr>
        <w:pStyle w:val="Style5"/>
        <w:widowControl/>
        <w:tabs>
          <w:tab w:val="left" w:pos="1134"/>
        </w:tabs>
        <w:ind w:firstLine="720"/>
        <w:jc w:val="both"/>
        <w:rPr>
          <w:sz w:val="28"/>
          <w:szCs w:val="28"/>
        </w:rPr>
      </w:pPr>
      <w:r w:rsidRPr="00081CF2">
        <w:rPr>
          <w:sz w:val="28"/>
          <w:szCs w:val="28"/>
        </w:rPr>
        <w:t xml:space="preserve">Текущий контроль осуществляется два раза в семестр: </w:t>
      </w:r>
    </w:p>
    <w:p w:rsidR="005E631B" w:rsidRPr="00081CF2" w:rsidRDefault="005E631B" w:rsidP="005E631B">
      <w:pPr>
        <w:pStyle w:val="Style5"/>
        <w:widowControl/>
        <w:numPr>
          <w:ilvl w:val="0"/>
          <w:numId w:val="23"/>
        </w:numPr>
        <w:tabs>
          <w:tab w:val="left" w:pos="1134"/>
        </w:tabs>
        <w:ind w:left="0" w:firstLine="709"/>
        <w:jc w:val="both"/>
        <w:rPr>
          <w:sz w:val="28"/>
          <w:szCs w:val="28"/>
        </w:rPr>
      </w:pPr>
      <w:r w:rsidRPr="00081CF2">
        <w:rPr>
          <w:sz w:val="28"/>
          <w:szCs w:val="28"/>
        </w:rPr>
        <w:t>контрольная точка № 1 (КТ № 1) – выставляется в электронную ведомость не позднее 6 недели учебного семестра. Включает в себя оценку мероприятий текущего контроля аудиторной и самостоятельной работы обучающегося по разделам / темам учебной дисциплины согласно плану практических занятий учебного семестра;</w:t>
      </w:r>
    </w:p>
    <w:p w:rsidR="005E631B" w:rsidRPr="00081CF2" w:rsidRDefault="005E631B" w:rsidP="005E631B">
      <w:pPr>
        <w:pStyle w:val="Style5"/>
        <w:widowControl/>
        <w:numPr>
          <w:ilvl w:val="0"/>
          <w:numId w:val="23"/>
        </w:numPr>
        <w:tabs>
          <w:tab w:val="left" w:pos="1134"/>
        </w:tabs>
        <w:ind w:left="0" w:firstLine="709"/>
        <w:jc w:val="both"/>
        <w:rPr>
          <w:sz w:val="28"/>
          <w:szCs w:val="28"/>
        </w:rPr>
      </w:pPr>
      <w:r w:rsidRPr="00081CF2">
        <w:rPr>
          <w:sz w:val="28"/>
          <w:szCs w:val="28"/>
        </w:rPr>
        <w:t>контрольная точка № 2 (КТ № 2) – выставляется в электронную ведомость не позднее 8 недели учебного семестра. Включает в себя оценку мероприятий текущего контроля аудиторной и самостоятельной работы обучающегося по разделам / темам учебной дисциплины согласно плану практических занятий учебного семестра.</w:t>
      </w:r>
    </w:p>
    <w:p w:rsidR="00D91B15" w:rsidRPr="00081CF2" w:rsidRDefault="00D91B15" w:rsidP="00D91B15">
      <w:pPr>
        <w:pStyle w:val="Default"/>
        <w:tabs>
          <w:tab w:val="left" w:pos="1134"/>
        </w:tabs>
        <w:ind w:firstLine="720"/>
        <w:jc w:val="both"/>
        <w:rPr>
          <w:color w:val="auto"/>
          <w:sz w:val="28"/>
          <w:szCs w:val="28"/>
        </w:rPr>
      </w:pPr>
    </w:p>
    <w:p w:rsidR="00D91B15" w:rsidRPr="00081CF2" w:rsidRDefault="00D91B15" w:rsidP="00D91B15">
      <w:pPr>
        <w:pStyle w:val="Default"/>
        <w:tabs>
          <w:tab w:val="left" w:pos="1134"/>
        </w:tabs>
        <w:ind w:firstLine="720"/>
        <w:jc w:val="both"/>
        <w:rPr>
          <w:color w:val="auto"/>
          <w:sz w:val="28"/>
          <w:szCs w:val="28"/>
        </w:rPr>
      </w:pPr>
      <w:r w:rsidRPr="00081CF2">
        <w:rPr>
          <w:color w:val="auto"/>
          <w:sz w:val="28"/>
          <w:szCs w:val="28"/>
        </w:rPr>
        <w:t xml:space="preserve">Результаты текущей и промежуточной аттестации подводятся по шкале </w:t>
      </w:r>
      <w:proofErr w:type="spellStart"/>
      <w:r w:rsidRPr="00081CF2">
        <w:rPr>
          <w:color w:val="auto"/>
          <w:sz w:val="28"/>
          <w:szCs w:val="28"/>
        </w:rPr>
        <w:t>балльно</w:t>
      </w:r>
      <w:proofErr w:type="spellEnd"/>
      <w:r w:rsidRPr="00081CF2">
        <w:rPr>
          <w:color w:val="auto"/>
          <w:sz w:val="28"/>
          <w:szCs w:val="28"/>
        </w:rPr>
        <w:t>-рейтинговой системы.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564"/>
        <w:gridCol w:w="1696"/>
        <w:gridCol w:w="1701"/>
      </w:tblGrid>
      <w:tr w:rsidR="00081CF2" w:rsidRPr="00081CF2" w:rsidTr="00D24625">
        <w:trPr>
          <w:trHeight w:val="90"/>
        </w:trPr>
        <w:tc>
          <w:tcPr>
            <w:tcW w:w="4928" w:type="dxa"/>
            <w:vMerge w:val="restart"/>
            <w:vAlign w:val="center"/>
          </w:tcPr>
          <w:p w:rsidR="005E631B" w:rsidRPr="00081CF2" w:rsidRDefault="005E631B" w:rsidP="00D24625">
            <w:pPr>
              <w:jc w:val="center"/>
              <w:rPr>
                <w:b/>
                <w:sz w:val="28"/>
                <w:szCs w:val="28"/>
              </w:rPr>
            </w:pPr>
            <w:r w:rsidRPr="00081CF2">
              <w:rPr>
                <w:b/>
                <w:sz w:val="28"/>
                <w:szCs w:val="28"/>
              </w:rPr>
              <w:t>Этап рейтинговой системы /</w:t>
            </w:r>
          </w:p>
          <w:p w:rsidR="005E631B" w:rsidRPr="00081CF2" w:rsidRDefault="005E631B" w:rsidP="00D24625">
            <w:pPr>
              <w:jc w:val="center"/>
              <w:rPr>
                <w:b/>
                <w:sz w:val="28"/>
                <w:szCs w:val="28"/>
              </w:rPr>
            </w:pPr>
            <w:r w:rsidRPr="00081CF2">
              <w:rPr>
                <w:b/>
                <w:sz w:val="28"/>
                <w:szCs w:val="28"/>
              </w:rPr>
              <w:t>Оценочное средство</w:t>
            </w:r>
          </w:p>
        </w:tc>
        <w:tc>
          <w:tcPr>
            <w:tcW w:w="1564" w:type="dxa"/>
            <w:vMerge w:val="restart"/>
            <w:vAlign w:val="center"/>
          </w:tcPr>
          <w:p w:rsidR="005E631B" w:rsidRPr="00081CF2" w:rsidRDefault="005E631B" w:rsidP="00D24625">
            <w:pPr>
              <w:jc w:val="center"/>
              <w:rPr>
                <w:b/>
                <w:sz w:val="28"/>
                <w:szCs w:val="28"/>
              </w:rPr>
            </w:pPr>
            <w:r w:rsidRPr="00081CF2">
              <w:rPr>
                <w:b/>
                <w:sz w:val="28"/>
                <w:szCs w:val="28"/>
              </w:rPr>
              <w:t>Неделя</w:t>
            </w:r>
          </w:p>
        </w:tc>
        <w:tc>
          <w:tcPr>
            <w:tcW w:w="3397" w:type="dxa"/>
            <w:gridSpan w:val="2"/>
            <w:vAlign w:val="center"/>
          </w:tcPr>
          <w:p w:rsidR="005E631B" w:rsidRPr="00081CF2" w:rsidRDefault="005E631B" w:rsidP="00D24625">
            <w:pPr>
              <w:jc w:val="center"/>
              <w:rPr>
                <w:b/>
                <w:sz w:val="28"/>
                <w:szCs w:val="28"/>
              </w:rPr>
            </w:pPr>
            <w:r w:rsidRPr="00081CF2">
              <w:rPr>
                <w:b/>
                <w:sz w:val="28"/>
                <w:szCs w:val="28"/>
              </w:rPr>
              <w:t>Балл</w:t>
            </w:r>
          </w:p>
        </w:tc>
      </w:tr>
      <w:tr w:rsidR="00081CF2" w:rsidRPr="00081CF2" w:rsidTr="00D24625">
        <w:trPr>
          <w:trHeight w:val="90"/>
        </w:trPr>
        <w:tc>
          <w:tcPr>
            <w:tcW w:w="4928" w:type="dxa"/>
            <w:vMerge/>
            <w:vAlign w:val="center"/>
          </w:tcPr>
          <w:p w:rsidR="005E631B" w:rsidRPr="00081CF2" w:rsidRDefault="005E631B" w:rsidP="00D24625">
            <w:pPr>
              <w:jc w:val="center"/>
              <w:rPr>
                <w:b/>
                <w:sz w:val="28"/>
                <w:szCs w:val="28"/>
              </w:rPr>
            </w:pPr>
          </w:p>
        </w:tc>
        <w:tc>
          <w:tcPr>
            <w:tcW w:w="1564" w:type="dxa"/>
            <w:vMerge/>
          </w:tcPr>
          <w:p w:rsidR="005E631B" w:rsidRPr="00081CF2" w:rsidRDefault="005E631B" w:rsidP="00D24625">
            <w:pPr>
              <w:jc w:val="center"/>
              <w:rPr>
                <w:sz w:val="28"/>
                <w:szCs w:val="28"/>
              </w:rPr>
            </w:pPr>
          </w:p>
        </w:tc>
        <w:tc>
          <w:tcPr>
            <w:tcW w:w="1696" w:type="dxa"/>
            <w:vAlign w:val="center"/>
          </w:tcPr>
          <w:p w:rsidR="005E631B" w:rsidRPr="00081CF2" w:rsidRDefault="005E631B" w:rsidP="00D24625">
            <w:pPr>
              <w:jc w:val="center"/>
              <w:rPr>
                <w:sz w:val="28"/>
                <w:szCs w:val="28"/>
              </w:rPr>
            </w:pPr>
            <w:r w:rsidRPr="00081CF2">
              <w:rPr>
                <w:sz w:val="28"/>
                <w:szCs w:val="28"/>
              </w:rPr>
              <w:t>Минимум*</w:t>
            </w:r>
          </w:p>
        </w:tc>
        <w:tc>
          <w:tcPr>
            <w:tcW w:w="1701" w:type="dxa"/>
            <w:vAlign w:val="center"/>
          </w:tcPr>
          <w:p w:rsidR="005E631B" w:rsidRPr="00081CF2" w:rsidRDefault="005E631B" w:rsidP="00D24625">
            <w:pPr>
              <w:jc w:val="center"/>
              <w:rPr>
                <w:sz w:val="28"/>
                <w:szCs w:val="28"/>
              </w:rPr>
            </w:pPr>
            <w:r w:rsidRPr="00081CF2">
              <w:rPr>
                <w:sz w:val="28"/>
                <w:szCs w:val="28"/>
              </w:rPr>
              <w:t>Максимум</w:t>
            </w:r>
          </w:p>
        </w:tc>
      </w:tr>
      <w:tr w:rsidR="00081CF2" w:rsidRPr="00081CF2" w:rsidTr="00D24625">
        <w:trPr>
          <w:trHeight w:val="291"/>
        </w:trPr>
        <w:tc>
          <w:tcPr>
            <w:tcW w:w="4928" w:type="dxa"/>
            <w:shd w:val="clear" w:color="auto" w:fill="A6A6A6"/>
          </w:tcPr>
          <w:p w:rsidR="005E631B" w:rsidRPr="00081CF2" w:rsidRDefault="005E631B" w:rsidP="00D24625">
            <w:pPr>
              <w:rPr>
                <w:b/>
                <w:sz w:val="28"/>
                <w:szCs w:val="28"/>
              </w:rPr>
            </w:pPr>
            <w:r w:rsidRPr="00081CF2">
              <w:rPr>
                <w:b/>
                <w:sz w:val="28"/>
                <w:szCs w:val="28"/>
              </w:rPr>
              <w:t>Текущая аттестация</w:t>
            </w:r>
          </w:p>
        </w:tc>
        <w:tc>
          <w:tcPr>
            <w:tcW w:w="1564" w:type="dxa"/>
            <w:shd w:val="clear" w:color="auto" w:fill="A6A6A6"/>
          </w:tcPr>
          <w:p w:rsidR="005E631B" w:rsidRPr="00081CF2" w:rsidRDefault="005E631B" w:rsidP="00D24625">
            <w:pPr>
              <w:jc w:val="center"/>
              <w:rPr>
                <w:b/>
                <w:sz w:val="28"/>
                <w:szCs w:val="28"/>
              </w:rPr>
            </w:pPr>
            <w:r w:rsidRPr="00081CF2">
              <w:rPr>
                <w:b/>
                <w:sz w:val="28"/>
                <w:szCs w:val="28"/>
              </w:rPr>
              <w:t>1-10</w:t>
            </w:r>
          </w:p>
        </w:tc>
        <w:tc>
          <w:tcPr>
            <w:tcW w:w="1696" w:type="dxa"/>
            <w:shd w:val="clear" w:color="auto" w:fill="A6A6A6"/>
          </w:tcPr>
          <w:p w:rsidR="005E631B" w:rsidRPr="00081CF2" w:rsidRDefault="005E631B" w:rsidP="00D24625">
            <w:pPr>
              <w:jc w:val="center"/>
              <w:rPr>
                <w:b/>
                <w:sz w:val="28"/>
                <w:szCs w:val="28"/>
              </w:rPr>
            </w:pPr>
            <w:r w:rsidRPr="00081CF2">
              <w:rPr>
                <w:b/>
                <w:sz w:val="28"/>
                <w:szCs w:val="28"/>
              </w:rPr>
              <w:t>36</w:t>
            </w:r>
          </w:p>
        </w:tc>
        <w:tc>
          <w:tcPr>
            <w:tcW w:w="1701" w:type="dxa"/>
            <w:shd w:val="clear" w:color="auto" w:fill="A6A6A6"/>
          </w:tcPr>
          <w:p w:rsidR="005E631B" w:rsidRPr="00081CF2" w:rsidRDefault="005E631B" w:rsidP="00D24625">
            <w:pPr>
              <w:jc w:val="center"/>
              <w:rPr>
                <w:b/>
                <w:sz w:val="28"/>
                <w:szCs w:val="28"/>
              </w:rPr>
            </w:pPr>
            <w:r w:rsidRPr="00081CF2">
              <w:rPr>
                <w:b/>
                <w:sz w:val="28"/>
                <w:szCs w:val="28"/>
              </w:rPr>
              <w:t>60</w:t>
            </w:r>
          </w:p>
        </w:tc>
      </w:tr>
      <w:tr w:rsidR="00081CF2" w:rsidRPr="00081CF2" w:rsidTr="00D24625">
        <w:trPr>
          <w:trHeight w:val="284"/>
        </w:trPr>
        <w:tc>
          <w:tcPr>
            <w:tcW w:w="4928" w:type="dxa"/>
            <w:vAlign w:val="center"/>
          </w:tcPr>
          <w:p w:rsidR="005E631B" w:rsidRPr="00081CF2" w:rsidRDefault="005E631B" w:rsidP="00D24625">
            <w:pPr>
              <w:rPr>
                <w:b/>
                <w:sz w:val="28"/>
                <w:szCs w:val="28"/>
              </w:rPr>
            </w:pPr>
            <w:r w:rsidRPr="00081CF2">
              <w:rPr>
                <w:b/>
                <w:sz w:val="28"/>
                <w:szCs w:val="28"/>
              </w:rPr>
              <w:t>Контрольная точка № 1</w:t>
            </w:r>
          </w:p>
        </w:tc>
        <w:tc>
          <w:tcPr>
            <w:tcW w:w="1564" w:type="dxa"/>
          </w:tcPr>
          <w:p w:rsidR="005E631B" w:rsidRPr="00081CF2" w:rsidRDefault="005E631B" w:rsidP="00D24625">
            <w:pPr>
              <w:jc w:val="center"/>
              <w:rPr>
                <w:b/>
                <w:sz w:val="28"/>
                <w:szCs w:val="28"/>
              </w:rPr>
            </w:pPr>
            <w:r w:rsidRPr="00081CF2">
              <w:rPr>
                <w:b/>
                <w:sz w:val="28"/>
                <w:szCs w:val="28"/>
              </w:rPr>
              <w:t>6</w:t>
            </w:r>
          </w:p>
        </w:tc>
        <w:tc>
          <w:tcPr>
            <w:tcW w:w="1696" w:type="dxa"/>
          </w:tcPr>
          <w:p w:rsidR="005E631B" w:rsidRPr="00081CF2" w:rsidRDefault="005E631B" w:rsidP="00D24625">
            <w:pPr>
              <w:jc w:val="center"/>
              <w:rPr>
                <w:b/>
                <w:sz w:val="28"/>
                <w:szCs w:val="28"/>
              </w:rPr>
            </w:pPr>
            <w:r w:rsidRPr="00081CF2">
              <w:rPr>
                <w:b/>
                <w:sz w:val="28"/>
                <w:szCs w:val="28"/>
              </w:rPr>
              <w:t>18</w:t>
            </w:r>
          </w:p>
        </w:tc>
        <w:tc>
          <w:tcPr>
            <w:tcW w:w="1701" w:type="dxa"/>
          </w:tcPr>
          <w:p w:rsidR="005E631B" w:rsidRPr="00081CF2" w:rsidRDefault="005E631B" w:rsidP="00D24625">
            <w:pPr>
              <w:jc w:val="center"/>
              <w:rPr>
                <w:b/>
                <w:sz w:val="28"/>
                <w:szCs w:val="28"/>
              </w:rPr>
            </w:pPr>
            <w:r w:rsidRPr="00081CF2">
              <w:rPr>
                <w:b/>
                <w:sz w:val="28"/>
                <w:szCs w:val="28"/>
              </w:rPr>
              <w:t>30</w:t>
            </w:r>
          </w:p>
        </w:tc>
      </w:tr>
      <w:tr w:rsidR="00081CF2" w:rsidRPr="00081CF2" w:rsidTr="00D24625">
        <w:trPr>
          <w:trHeight w:val="284"/>
        </w:trPr>
        <w:tc>
          <w:tcPr>
            <w:tcW w:w="4928" w:type="dxa"/>
            <w:vAlign w:val="center"/>
          </w:tcPr>
          <w:p w:rsidR="005E631B" w:rsidRPr="00081CF2" w:rsidRDefault="005E631B" w:rsidP="00D24625">
            <w:pPr>
              <w:rPr>
                <w:sz w:val="28"/>
                <w:szCs w:val="28"/>
              </w:rPr>
            </w:pPr>
            <w:r w:rsidRPr="00081CF2">
              <w:rPr>
                <w:sz w:val="28"/>
                <w:szCs w:val="28"/>
              </w:rPr>
              <w:t>Контрольная работа</w:t>
            </w:r>
          </w:p>
        </w:tc>
        <w:tc>
          <w:tcPr>
            <w:tcW w:w="1564" w:type="dxa"/>
          </w:tcPr>
          <w:p w:rsidR="005E631B" w:rsidRPr="00081CF2" w:rsidRDefault="005E631B" w:rsidP="00D24625">
            <w:pPr>
              <w:jc w:val="center"/>
              <w:rPr>
                <w:sz w:val="28"/>
                <w:szCs w:val="28"/>
              </w:rPr>
            </w:pPr>
            <w:r w:rsidRPr="00081CF2">
              <w:rPr>
                <w:sz w:val="28"/>
                <w:szCs w:val="28"/>
              </w:rPr>
              <w:t>6</w:t>
            </w:r>
          </w:p>
        </w:tc>
        <w:tc>
          <w:tcPr>
            <w:tcW w:w="1696" w:type="dxa"/>
          </w:tcPr>
          <w:p w:rsidR="005E631B" w:rsidRPr="00081CF2" w:rsidRDefault="005E631B" w:rsidP="00D24625">
            <w:pPr>
              <w:jc w:val="center"/>
              <w:rPr>
                <w:sz w:val="28"/>
                <w:szCs w:val="28"/>
              </w:rPr>
            </w:pPr>
            <w:r w:rsidRPr="00081CF2">
              <w:rPr>
                <w:sz w:val="28"/>
                <w:szCs w:val="28"/>
              </w:rPr>
              <w:t>18</w:t>
            </w:r>
          </w:p>
        </w:tc>
        <w:tc>
          <w:tcPr>
            <w:tcW w:w="1701" w:type="dxa"/>
          </w:tcPr>
          <w:p w:rsidR="005E631B" w:rsidRPr="00081CF2" w:rsidRDefault="005E631B" w:rsidP="00D24625">
            <w:pPr>
              <w:jc w:val="center"/>
              <w:rPr>
                <w:sz w:val="28"/>
                <w:szCs w:val="28"/>
              </w:rPr>
            </w:pPr>
            <w:r w:rsidRPr="00081CF2">
              <w:rPr>
                <w:sz w:val="28"/>
                <w:szCs w:val="28"/>
              </w:rPr>
              <w:t>30</w:t>
            </w:r>
          </w:p>
        </w:tc>
      </w:tr>
      <w:tr w:rsidR="00081CF2" w:rsidRPr="00081CF2" w:rsidTr="00D24625">
        <w:trPr>
          <w:trHeight w:val="284"/>
        </w:trPr>
        <w:tc>
          <w:tcPr>
            <w:tcW w:w="4928" w:type="dxa"/>
            <w:shd w:val="clear" w:color="auto" w:fill="auto"/>
            <w:vAlign w:val="center"/>
          </w:tcPr>
          <w:p w:rsidR="005E631B" w:rsidRPr="00081CF2" w:rsidRDefault="005E631B" w:rsidP="00D24625">
            <w:pPr>
              <w:rPr>
                <w:sz w:val="28"/>
                <w:szCs w:val="28"/>
              </w:rPr>
            </w:pPr>
            <w:r w:rsidRPr="00081CF2">
              <w:rPr>
                <w:b/>
                <w:sz w:val="28"/>
                <w:szCs w:val="28"/>
              </w:rPr>
              <w:t>Контрольная точка № 2</w:t>
            </w:r>
          </w:p>
        </w:tc>
        <w:tc>
          <w:tcPr>
            <w:tcW w:w="1564" w:type="dxa"/>
            <w:shd w:val="clear" w:color="auto" w:fill="auto"/>
          </w:tcPr>
          <w:p w:rsidR="005E631B" w:rsidRPr="00081CF2" w:rsidRDefault="005E631B" w:rsidP="00D24625">
            <w:pPr>
              <w:jc w:val="center"/>
              <w:rPr>
                <w:b/>
                <w:sz w:val="28"/>
                <w:szCs w:val="28"/>
              </w:rPr>
            </w:pPr>
            <w:r w:rsidRPr="00081CF2">
              <w:rPr>
                <w:b/>
                <w:sz w:val="28"/>
                <w:szCs w:val="28"/>
              </w:rPr>
              <w:t>10</w:t>
            </w:r>
          </w:p>
        </w:tc>
        <w:tc>
          <w:tcPr>
            <w:tcW w:w="1696" w:type="dxa"/>
            <w:shd w:val="clear" w:color="auto" w:fill="auto"/>
          </w:tcPr>
          <w:p w:rsidR="005E631B" w:rsidRPr="00081CF2" w:rsidRDefault="005E631B" w:rsidP="00D24625">
            <w:pPr>
              <w:jc w:val="center"/>
              <w:rPr>
                <w:b/>
                <w:sz w:val="28"/>
                <w:szCs w:val="28"/>
              </w:rPr>
            </w:pPr>
            <w:r w:rsidRPr="00081CF2">
              <w:rPr>
                <w:b/>
                <w:sz w:val="28"/>
                <w:szCs w:val="28"/>
              </w:rPr>
              <w:t>18</w:t>
            </w:r>
          </w:p>
        </w:tc>
        <w:tc>
          <w:tcPr>
            <w:tcW w:w="1701" w:type="dxa"/>
            <w:shd w:val="clear" w:color="auto" w:fill="auto"/>
          </w:tcPr>
          <w:p w:rsidR="005E631B" w:rsidRPr="00081CF2" w:rsidRDefault="005E631B" w:rsidP="00D24625">
            <w:pPr>
              <w:jc w:val="center"/>
              <w:rPr>
                <w:b/>
                <w:sz w:val="28"/>
                <w:szCs w:val="28"/>
              </w:rPr>
            </w:pPr>
            <w:r w:rsidRPr="00081CF2">
              <w:rPr>
                <w:b/>
                <w:sz w:val="28"/>
                <w:szCs w:val="28"/>
              </w:rPr>
              <w:t>30</w:t>
            </w:r>
          </w:p>
        </w:tc>
      </w:tr>
      <w:tr w:rsidR="00081CF2" w:rsidRPr="00081CF2" w:rsidTr="00D24625">
        <w:trPr>
          <w:trHeight w:val="284"/>
        </w:trPr>
        <w:tc>
          <w:tcPr>
            <w:tcW w:w="4928" w:type="dxa"/>
            <w:vAlign w:val="center"/>
          </w:tcPr>
          <w:p w:rsidR="005E631B" w:rsidRPr="00081CF2" w:rsidRDefault="005E631B" w:rsidP="00D24625">
            <w:pPr>
              <w:rPr>
                <w:sz w:val="28"/>
                <w:szCs w:val="28"/>
              </w:rPr>
            </w:pPr>
            <w:r w:rsidRPr="00081CF2">
              <w:rPr>
                <w:sz w:val="28"/>
                <w:szCs w:val="28"/>
              </w:rPr>
              <w:t xml:space="preserve">Задания для выполнения малыми группами </w:t>
            </w:r>
          </w:p>
        </w:tc>
        <w:tc>
          <w:tcPr>
            <w:tcW w:w="1564" w:type="dxa"/>
          </w:tcPr>
          <w:p w:rsidR="005E631B" w:rsidRPr="00081CF2" w:rsidRDefault="005E631B" w:rsidP="00D24625">
            <w:pPr>
              <w:jc w:val="center"/>
              <w:rPr>
                <w:sz w:val="28"/>
                <w:szCs w:val="28"/>
              </w:rPr>
            </w:pPr>
            <w:r w:rsidRPr="00081CF2">
              <w:rPr>
                <w:sz w:val="28"/>
                <w:szCs w:val="28"/>
              </w:rPr>
              <w:t>2</w:t>
            </w:r>
          </w:p>
        </w:tc>
        <w:tc>
          <w:tcPr>
            <w:tcW w:w="1696" w:type="dxa"/>
          </w:tcPr>
          <w:p w:rsidR="005E631B" w:rsidRPr="00081CF2" w:rsidRDefault="005E631B" w:rsidP="00D24625">
            <w:pPr>
              <w:jc w:val="center"/>
              <w:rPr>
                <w:sz w:val="28"/>
                <w:szCs w:val="28"/>
              </w:rPr>
            </w:pPr>
            <w:r w:rsidRPr="00081CF2">
              <w:rPr>
                <w:sz w:val="28"/>
                <w:szCs w:val="28"/>
              </w:rPr>
              <w:t>3</w:t>
            </w:r>
          </w:p>
        </w:tc>
        <w:tc>
          <w:tcPr>
            <w:tcW w:w="1701" w:type="dxa"/>
          </w:tcPr>
          <w:p w:rsidR="005E631B" w:rsidRPr="00081CF2" w:rsidRDefault="005E631B" w:rsidP="00D24625">
            <w:pPr>
              <w:jc w:val="center"/>
              <w:rPr>
                <w:sz w:val="28"/>
                <w:szCs w:val="28"/>
              </w:rPr>
            </w:pPr>
            <w:r w:rsidRPr="00081CF2">
              <w:rPr>
                <w:sz w:val="28"/>
                <w:szCs w:val="28"/>
              </w:rPr>
              <w:t>4</w:t>
            </w:r>
          </w:p>
        </w:tc>
      </w:tr>
      <w:tr w:rsidR="00081CF2" w:rsidRPr="00081CF2" w:rsidTr="00D24625">
        <w:trPr>
          <w:trHeight w:val="284"/>
        </w:trPr>
        <w:tc>
          <w:tcPr>
            <w:tcW w:w="4928" w:type="dxa"/>
            <w:vAlign w:val="center"/>
          </w:tcPr>
          <w:p w:rsidR="005E631B" w:rsidRPr="00081CF2" w:rsidRDefault="005E631B" w:rsidP="00D24625">
            <w:pPr>
              <w:rPr>
                <w:sz w:val="28"/>
                <w:szCs w:val="28"/>
              </w:rPr>
            </w:pPr>
            <w:r w:rsidRPr="00081CF2">
              <w:rPr>
                <w:sz w:val="28"/>
                <w:szCs w:val="28"/>
              </w:rPr>
              <w:t>Устный опрос и групповая дискуссия</w:t>
            </w:r>
          </w:p>
        </w:tc>
        <w:tc>
          <w:tcPr>
            <w:tcW w:w="1564" w:type="dxa"/>
          </w:tcPr>
          <w:p w:rsidR="005E631B" w:rsidRPr="00081CF2" w:rsidRDefault="005E631B" w:rsidP="00D24625">
            <w:pPr>
              <w:jc w:val="center"/>
              <w:rPr>
                <w:sz w:val="28"/>
                <w:szCs w:val="28"/>
              </w:rPr>
            </w:pPr>
            <w:r w:rsidRPr="00081CF2">
              <w:rPr>
                <w:sz w:val="28"/>
                <w:szCs w:val="28"/>
              </w:rPr>
              <w:t>2</w:t>
            </w:r>
          </w:p>
        </w:tc>
        <w:tc>
          <w:tcPr>
            <w:tcW w:w="1696" w:type="dxa"/>
          </w:tcPr>
          <w:p w:rsidR="005E631B" w:rsidRPr="00081CF2" w:rsidRDefault="005E631B" w:rsidP="00D24625">
            <w:pPr>
              <w:jc w:val="center"/>
              <w:rPr>
                <w:sz w:val="28"/>
                <w:szCs w:val="28"/>
              </w:rPr>
            </w:pPr>
            <w:r w:rsidRPr="00081CF2">
              <w:rPr>
                <w:sz w:val="28"/>
                <w:szCs w:val="28"/>
              </w:rPr>
              <w:t>1</w:t>
            </w:r>
          </w:p>
        </w:tc>
        <w:tc>
          <w:tcPr>
            <w:tcW w:w="1701" w:type="dxa"/>
          </w:tcPr>
          <w:p w:rsidR="005E631B" w:rsidRPr="00081CF2" w:rsidRDefault="005E631B" w:rsidP="00D24625">
            <w:pPr>
              <w:jc w:val="center"/>
              <w:rPr>
                <w:sz w:val="28"/>
                <w:szCs w:val="28"/>
              </w:rPr>
            </w:pPr>
            <w:r w:rsidRPr="00081CF2">
              <w:rPr>
                <w:sz w:val="28"/>
                <w:szCs w:val="28"/>
              </w:rPr>
              <w:t>2</w:t>
            </w:r>
          </w:p>
        </w:tc>
      </w:tr>
      <w:tr w:rsidR="00081CF2" w:rsidRPr="00081CF2" w:rsidTr="00D24625">
        <w:trPr>
          <w:trHeight w:val="284"/>
        </w:trPr>
        <w:tc>
          <w:tcPr>
            <w:tcW w:w="4928" w:type="dxa"/>
            <w:vAlign w:val="center"/>
          </w:tcPr>
          <w:p w:rsidR="005E631B" w:rsidRPr="00081CF2" w:rsidRDefault="005E631B" w:rsidP="00D24625">
            <w:pPr>
              <w:rPr>
                <w:sz w:val="28"/>
                <w:szCs w:val="28"/>
              </w:rPr>
            </w:pPr>
            <w:r w:rsidRPr="00081CF2">
              <w:rPr>
                <w:sz w:val="28"/>
                <w:szCs w:val="28"/>
              </w:rPr>
              <w:t>Задачи</w:t>
            </w:r>
          </w:p>
        </w:tc>
        <w:tc>
          <w:tcPr>
            <w:tcW w:w="1564" w:type="dxa"/>
          </w:tcPr>
          <w:p w:rsidR="005E631B" w:rsidRPr="00081CF2" w:rsidRDefault="005E631B" w:rsidP="00D24625">
            <w:pPr>
              <w:jc w:val="center"/>
              <w:rPr>
                <w:sz w:val="28"/>
                <w:szCs w:val="28"/>
              </w:rPr>
            </w:pPr>
            <w:r w:rsidRPr="00081CF2">
              <w:rPr>
                <w:sz w:val="28"/>
                <w:szCs w:val="28"/>
              </w:rPr>
              <w:t>4</w:t>
            </w:r>
          </w:p>
        </w:tc>
        <w:tc>
          <w:tcPr>
            <w:tcW w:w="1696" w:type="dxa"/>
          </w:tcPr>
          <w:p w:rsidR="005E631B" w:rsidRPr="00081CF2" w:rsidRDefault="005E631B" w:rsidP="00D24625">
            <w:pPr>
              <w:jc w:val="center"/>
              <w:rPr>
                <w:sz w:val="28"/>
                <w:szCs w:val="28"/>
              </w:rPr>
            </w:pPr>
            <w:r w:rsidRPr="00081CF2">
              <w:rPr>
                <w:sz w:val="28"/>
                <w:szCs w:val="28"/>
              </w:rPr>
              <w:t>4</w:t>
            </w:r>
          </w:p>
        </w:tc>
        <w:tc>
          <w:tcPr>
            <w:tcW w:w="1701" w:type="dxa"/>
          </w:tcPr>
          <w:p w:rsidR="005E631B" w:rsidRPr="00081CF2" w:rsidRDefault="005E631B" w:rsidP="00D24625">
            <w:pPr>
              <w:jc w:val="center"/>
              <w:rPr>
                <w:sz w:val="28"/>
                <w:szCs w:val="28"/>
              </w:rPr>
            </w:pPr>
            <w:r w:rsidRPr="00081CF2">
              <w:rPr>
                <w:sz w:val="28"/>
                <w:szCs w:val="28"/>
              </w:rPr>
              <w:t>6</w:t>
            </w:r>
          </w:p>
        </w:tc>
      </w:tr>
      <w:tr w:rsidR="00081CF2" w:rsidRPr="00081CF2" w:rsidTr="00D24625">
        <w:trPr>
          <w:trHeight w:val="284"/>
        </w:trPr>
        <w:tc>
          <w:tcPr>
            <w:tcW w:w="4928" w:type="dxa"/>
            <w:vAlign w:val="center"/>
          </w:tcPr>
          <w:p w:rsidR="005E631B" w:rsidRPr="00081CF2" w:rsidRDefault="005E631B" w:rsidP="00D24625">
            <w:pPr>
              <w:rPr>
                <w:sz w:val="28"/>
                <w:szCs w:val="28"/>
              </w:rPr>
            </w:pPr>
            <w:r w:rsidRPr="00081CF2">
              <w:rPr>
                <w:sz w:val="28"/>
                <w:szCs w:val="28"/>
              </w:rPr>
              <w:t>Задачи</w:t>
            </w:r>
          </w:p>
        </w:tc>
        <w:tc>
          <w:tcPr>
            <w:tcW w:w="1564" w:type="dxa"/>
          </w:tcPr>
          <w:p w:rsidR="005E631B" w:rsidRPr="00081CF2" w:rsidRDefault="005E631B" w:rsidP="00D24625">
            <w:pPr>
              <w:jc w:val="center"/>
              <w:rPr>
                <w:sz w:val="28"/>
                <w:szCs w:val="28"/>
              </w:rPr>
            </w:pPr>
            <w:r w:rsidRPr="00081CF2">
              <w:rPr>
                <w:sz w:val="28"/>
                <w:szCs w:val="28"/>
              </w:rPr>
              <w:t>6, 8</w:t>
            </w:r>
          </w:p>
        </w:tc>
        <w:tc>
          <w:tcPr>
            <w:tcW w:w="1696" w:type="dxa"/>
          </w:tcPr>
          <w:p w:rsidR="005E631B" w:rsidRPr="00081CF2" w:rsidRDefault="005E631B" w:rsidP="00D24625">
            <w:pPr>
              <w:jc w:val="center"/>
              <w:rPr>
                <w:sz w:val="28"/>
                <w:szCs w:val="28"/>
              </w:rPr>
            </w:pPr>
            <w:r w:rsidRPr="00081CF2">
              <w:rPr>
                <w:sz w:val="28"/>
                <w:szCs w:val="28"/>
              </w:rPr>
              <w:t>9</w:t>
            </w:r>
          </w:p>
        </w:tc>
        <w:tc>
          <w:tcPr>
            <w:tcW w:w="1701" w:type="dxa"/>
          </w:tcPr>
          <w:p w:rsidR="005E631B" w:rsidRPr="00081CF2" w:rsidRDefault="005E631B" w:rsidP="00D24625">
            <w:pPr>
              <w:jc w:val="center"/>
              <w:rPr>
                <w:sz w:val="28"/>
                <w:szCs w:val="28"/>
              </w:rPr>
            </w:pPr>
            <w:r w:rsidRPr="00081CF2">
              <w:rPr>
                <w:sz w:val="28"/>
                <w:szCs w:val="28"/>
              </w:rPr>
              <w:t>11</w:t>
            </w:r>
          </w:p>
        </w:tc>
      </w:tr>
      <w:tr w:rsidR="00081CF2" w:rsidRPr="00081CF2" w:rsidTr="00D24625">
        <w:trPr>
          <w:trHeight w:val="284"/>
        </w:trPr>
        <w:tc>
          <w:tcPr>
            <w:tcW w:w="4928" w:type="dxa"/>
            <w:vAlign w:val="center"/>
          </w:tcPr>
          <w:p w:rsidR="005E631B" w:rsidRPr="00081CF2" w:rsidRDefault="005E631B" w:rsidP="00D24625">
            <w:pPr>
              <w:rPr>
                <w:sz w:val="28"/>
                <w:szCs w:val="28"/>
              </w:rPr>
            </w:pPr>
            <w:r w:rsidRPr="00081CF2">
              <w:rPr>
                <w:sz w:val="28"/>
                <w:szCs w:val="28"/>
              </w:rPr>
              <w:t>Устный опрос и групповая дискуссия</w:t>
            </w:r>
          </w:p>
        </w:tc>
        <w:tc>
          <w:tcPr>
            <w:tcW w:w="1564" w:type="dxa"/>
          </w:tcPr>
          <w:p w:rsidR="005E631B" w:rsidRPr="00081CF2" w:rsidRDefault="005E631B" w:rsidP="00D24625">
            <w:pPr>
              <w:jc w:val="center"/>
              <w:rPr>
                <w:sz w:val="28"/>
                <w:szCs w:val="28"/>
              </w:rPr>
            </w:pPr>
            <w:r w:rsidRPr="00081CF2">
              <w:rPr>
                <w:sz w:val="28"/>
                <w:szCs w:val="28"/>
              </w:rPr>
              <w:t>8</w:t>
            </w:r>
          </w:p>
        </w:tc>
        <w:tc>
          <w:tcPr>
            <w:tcW w:w="1696" w:type="dxa"/>
          </w:tcPr>
          <w:p w:rsidR="005E631B" w:rsidRPr="00081CF2" w:rsidRDefault="005E631B" w:rsidP="00D24625">
            <w:pPr>
              <w:jc w:val="center"/>
              <w:rPr>
                <w:sz w:val="28"/>
                <w:szCs w:val="28"/>
              </w:rPr>
            </w:pPr>
            <w:r w:rsidRPr="00081CF2">
              <w:rPr>
                <w:sz w:val="28"/>
                <w:szCs w:val="28"/>
              </w:rPr>
              <w:t>1</w:t>
            </w:r>
          </w:p>
        </w:tc>
        <w:tc>
          <w:tcPr>
            <w:tcW w:w="1701" w:type="dxa"/>
          </w:tcPr>
          <w:p w:rsidR="005E631B" w:rsidRPr="00081CF2" w:rsidRDefault="005E631B" w:rsidP="00D24625">
            <w:pPr>
              <w:jc w:val="center"/>
              <w:rPr>
                <w:sz w:val="28"/>
                <w:szCs w:val="28"/>
              </w:rPr>
            </w:pPr>
            <w:r w:rsidRPr="00081CF2">
              <w:rPr>
                <w:sz w:val="28"/>
                <w:szCs w:val="28"/>
              </w:rPr>
              <w:t>2</w:t>
            </w:r>
          </w:p>
        </w:tc>
      </w:tr>
      <w:tr w:rsidR="00081CF2" w:rsidRPr="00081CF2" w:rsidTr="00D24625">
        <w:trPr>
          <w:trHeight w:val="284"/>
        </w:trPr>
        <w:tc>
          <w:tcPr>
            <w:tcW w:w="4928" w:type="dxa"/>
            <w:vAlign w:val="center"/>
          </w:tcPr>
          <w:p w:rsidR="005E631B" w:rsidRPr="00081CF2" w:rsidRDefault="005E631B" w:rsidP="00D24625">
            <w:pPr>
              <w:rPr>
                <w:sz w:val="28"/>
                <w:szCs w:val="28"/>
              </w:rPr>
            </w:pPr>
            <w:r w:rsidRPr="00081CF2">
              <w:rPr>
                <w:sz w:val="28"/>
                <w:szCs w:val="28"/>
              </w:rPr>
              <w:t>Бонус (посещаемость и активность на занятии)</w:t>
            </w:r>
          </w:p>
        </w:tc>
        <w:tc>
          <w:tcPr>
            <w:tcW w:w="1564" w:type="dxa"/>
          </w:tcPr>
          <w:p w:rsidR="005E631B" w:rsidRPr="00081CF2" w:rsidRDefault="005E631B" w:rsidP="00D24625">
            <w:pPr>
              <w:jc w:val="center"/>
              <w:rPr>
                <w:sz w:val="28"/>
                <w:szCs w:val="28"/>
              </w:rPr>
            </w:pPr>
            <w:r w:rsidRPr="00081CF2">
              <w:rPr>
                <w:sz w:val="28"/>
                <w:szCs w:val="28"/>
              </w:rPr>
              <w:t>8</w:t>
            </w:r>
          </w:p>
        </w:tc>
        <w:tc>
          <w:tcPr>
            <w:tcW w:w="1696" w:type="dxa"/>
          </w:tcPr>
          <w:p w:rsidR="005E631B" w:rsidRPr="00081CF2" w:rsidRDefault="005E631B" w:rsidP="00D24625">
            <w:pPr>
              <w:jc w:val="center"/>
              <w:rPr>
                <w:sz w:val="28"/>
                <w:szCs w:val="28"/>
              </w:rPr>
            </w:pPr>
            <w:r w:rsidRPr="00081CF2">
              <w:rPr>
                <w:sz w:val="28"/>
                <w:szCs w:val="28"/>
              </w:rPr>
              <w:t>0</w:t>
            </w:r>
          </w:p>
        </w:tc>
        <w:tc>
          <w:tcPr>
            <w:tcW w:w="1701" w:type="dxa"/>
          </w:tcPr>
          <w:p w:rsidR="005E631B" w:rsidRPr="00081CF2" w:rsidRDefault="005E631B" w:rsidP="00D24625">
            <w:pPr>
              <w:jc w:val="center"/>
              <w:rPr>
                <w:sz w:val="28"/>
                <w:szCs w:val="28"/>
              </w:rPr>
            </w:pPr>
            <w:r w:rsidRPr="00081CF2">
              <w:rPr>
                <w:sz w:val="28"/>
                <w:szCs w:val="28"/>
              </w:rPr>
              <w:t>5</w:t>
            </w:r>
          </w:p>
        </w:tc>
      </w:tr>
      <w:tr w:rsidR="00081CF2" w:rsidRPr="00081CF2" w:rsidTr="00D24625">
        <w:tc>
          <w:tcPr>
            <w:tcW w:w="4928" w:type="dxa"/>
            <w:shd w:val="clear" w:color="auto" w:fill="A6A6A6"/>
          </w:tcPr>
          <w:p w:rsidR="005E631B" w:rsidRPr="00081CF2" w:rsidRDefault="005E631B" w:rsidP="00D24625">
            <w:pPr>
              <w:rPr>
                <w:sz w:val="28"/>
                <w:szCs w:val="28"/>
              </w:rPr>
            </w:pPr>
            <w:r w:rsidRPr="00081CF2">
              <w:rPr>
                <w:b/>
                <w:sz w:val="28"/>
                <w:szCs w:val="28"/>
              </w:rPr>
              <w:t>Промежуточная аттестация</w:t>
            </w:r>
          </w:p>
        </w:tc>
        <w:tc>
          <w:tcPr>
            <w:tcW w:w="1564" w:type="dxa"/>
            <w:shd w:val="clear" w:color="auto" w:fill="A6A6A6"/>
          </w:tcPr>
          <w:p w:rsidR="005E631B" w:rsidRPr="00081CF2" w:rsidRDefault="005E631B" w:rsidP="00D24625">
            <w:pPr>
              <w:jc w:val="center"/>
              <w:rPr>
                <w:b/>
                <w:sz w:val="28"/>
                <w:szCs w:val="28"/>
              </w:rPr>
            </w:pPr>
            <w:r w:rsidRPr="00081CF2">
              <w:rPr>
                <w:b/>
                <w:sz w:val="28"/>
                <w:szCs w:val="28"/>
              </w:rPr>
              <w:t>-</w:t>
            </w:r>
          </w:p>
        </w:tc>
        <w:tc>
          <w:tcPr>
            <w:tcW w:w="1696" w:type="dxa"/>
            <w:shd w:val="clear" w:color="auto" w:fill="A6A6A6"/>
          </w:tcPr>
          <w:p w:rsidR="005E631B" w:rsidRPr="00081CF2" w:rsidRDefault="005E631B" w:rsidP="00D24625">
            <w:pPr>
              <w:jc w:val="center"/>
              <w:rPr>
                <w:b/>
                <w:sz w:val="28"/>
                <w:szCs w:val="28"/>
              </w:rPr>
            </w:pPr>
            <w:r w:rsidRPr="00081CF2">
              <w:rPr>
                <w:b/>
                <w:sz w:val="28"/>
                <w:szCs w:val="28"/>
              </w:rPr>
              <w:t>24</w:t>
            </w:r>
          </w:p>
        </w:tc>
        <w:tc>
          <w:tcPr>
            <w:tcW w:w="1701" w:type="dxa"/>
            <w:shd w:val="clear" w:color="auto" w:fill="A6A6A6"/>
          </w:tcPr>
          <w:p w:rsidR="005E631B" w:rsidRPr="00081CF2" w:rsidRDefault="005E631B" w:rsidP="00D24625">
            <w:pPr>
              <w:jc w:val="center"/>
              <w:rPr>
                <w:b/>
                <w:sz w:val="28"/>
                <w:szCs w:val="28"/>
              </w:rPr>
            </w:pPr>
            <w:r w:rsidRPr="00081CF2">
              <w:rPr>
                <w:b/>
                <w:sz w:val="28"/>
                <w:szCs w:val="28"/>
              </w:rPr>
              <w:t>40</w:t>
            </w:r>
          </w:p>
        </w:tc>
      </w:tr>
      <w:tr w:rsidR="00081CF2" w:rsidRPr="00081CF2" w:rsidTr="00D24625">
        <w:tc>
          <w:tcPr>
            <w:tcW w:w="4928" w:type="dxa"/>
          </w:tcPr>
          <w:p w:rsidR="005E631B" w:rsidRPr="00081CF2" w:rsidRDefault="005E631B" w:rsidP="00D24625">
            <w:pPr>
              <w:rPr>
                <w:sz w:val="28"/>
                <w:szCs w:val="28"/>
              </w:rPr>
            </w:pPr>
            <w:r w:rsidRPr="00081CF2">
              <w:rPr>
                <w:sz w:val="28"/>
                <w:szCs w:val="28"/>
              </w:rPr>
              <w:lastRenderedPageBreak/>
              <w:t>Зачётный билет</w:t>
            </w:r>
          </w:p>
        </w:tc>
        <w:tc>
          <w:tcPr>
            <w:tcW w:w="1564" w:type="dxa"/>
          </w:tcPr>
          <w:p w:rsidR="005E631B" w:rsidRPr="00081CF2" w:rsidRDefault="005E631B" w:rsidP="00D24625">
            <w:pPr>
              <w:jc w:val="center"/>
              <w:rPr>
                <w:sz w:val="28"/>
                <w:szCs w:val="28"/>
              </w:rPr>
            </w:pPr>
          </w:p>
        </w:tc>
        <w:tc>
          <w:tcPr>
            <w:tcW w:w="1696" w:type="dxa"/>
          </w:tcPr>
          <w:p w:rsidR="005E631B" w:rsidRPr="00081CF2" w:rsidRDefault="005E631B" w:rsidP="00D24625">
            <w:pPr>
              <w:jc w:val="center"/>
              <w:rPr>
                <w:sz w:val="28"/>
                <w:szCs w:val="28"/>
              </w:rPr>
            </w:pPr>
            <w:r w:rsidRPr="00081CF2">
              <w:rPr>
                <w:sz w:val="28"/>
                <w:szCs w:val="28"/>
              </w:rPr>
              <w:t>24</w:t>
            </w:r>
          </w:p>
        </w:tc>
        <w:tc>
          <w:tcPr>
            <w:tcW w:w="1701" w:type="dxa"/>
          </w:tcPr>
          <w:p w:rsidR="005E631B" w:rsidRPr="00081CF2" w:rsidRDefault="005E631B" w:rsidP="00D24625">
            <w:pPr>
              <w:jc w:val="center"/>
              <w:rPr>
                <w:sz w:val="28"/>
                <w:szCs w:val="28"/>
              </w:rPr>
            </w:pPr>
            <w:r w:rsidRPr="00081CF2">
              <w:rPr>
                <w:sz w:val="28"/>
                <w:szCs w:val="28"/>
              </w:rPr>
              <w:t>40</w:t>
            </w:r>
          </w:p>
        </w:tc>
      </w:tr>
      <w:tr w:rsidR="00081CF2" w:rsidRPr="00081CF2" w:rsidTr="00D24625">
        <w:tc>
          <w:tcPr>
            <w:tcW w:w="4928" w:type="dxa"/>
          </w:tcPr>
          <w:p w:rsidR="005E631B" w:rsidRPr="00081CF2" w:rsidRDefault="005E631B" w:rsidP="00D24625">
            <w:pPr>
              <w:rPr>
                <w:b/>
                <w:sz w:val="28"/>
                <w:szCs w:val="28"/>
              </w:rPr>
            </w:pPr>
            <w:r w:rsidRPr="00081CF2">
              <w:rPr>
                <w:b/>
                <w:sz w:val="28"/>
                <w:szCs w:val="28"/>
              </w:rPr>
              <w:t>Итого по дисциплине</w:t>
            </w:r>
          </w:p>
        </w:tc>
        <w:tc>
          <w:tcPr>
            <w:tcW w:w="1564" w:type="dxa"/>
          </w:tcPr>
          <w:p w:rsidR="005E631B" w:rsidRPr="00081CF2" w:rsidRDefault="005E631B" w:rsidP="00D24625">
            <w:pPr>
              <w:jc w:val="center"/>
              <w:rPr>
                <w:b/>
                <w:sz w:val="28"/>
                <w:szCs w:val="28"/>
              </w:rPr>
            </w:pPr>
          </w:p>
        </w:tc>
        <w:tc>
          <w:tcPr>
            <w:tcW w:w="1696" w:type="dxa"/>
          </w:tcPr>
          <w:p w:rsidR="005E631B" w:rsidRPr="00081CF2" w:rsidRDefault="005E631B" w:rsidP="00D24625">
            <w:pPr>
              <w:jc w:val="center"/>
              <w:rPr>
                <w:b/>
                <w:sz w:val="28"/>
                <w:szCs w:val="28"/>
              </w:rPr>
            </w:pPr>
            <w:r w:rsidRPr="00081CF2">
              <w:rPr>
                <w:b/>
                <w:sz w:val="28"/>
                <w:szCs w:val="28"/>
              </w:rPr>
              <w:t>60</w:t>
            </w:r>
          </w:p>
        </w:tc>
        <w:tc>
          <w:tcPr>
            <w:tcW w:w="1701" w:type="dxa"/>
          </w:tcPr>
          <w:p w:rsidR="005E631B" w:rsidRPr="00081CF2" w:rsidRDefault="005E631B" w:rsidP="00D24625">
            <w:pPr>
              <w:jc w:val="center"/>
              <w:rPr>
                <w:b/>
                <w:sz w:val="28"/>
                <w:szCs w:val="28"/>
              </w:rPr>
            </w:pPr>
            <w:r w:rsidRPr="00081CF2">
              <w:rPr>
                <w:b/>
                <w:sz w:val="28"/>
                <w:szCs w:val="28"/>
              </w:rPr>
              <w:t>100</w:t>
            </w:r>
          </w:p>
        </w:tc>
      </w:tr>
    </w:tbl>
    <w:p w:rsidR="00D91B15" w:rsidRPr="00081CF2" w:rsidRDefault="00D91B15" w:rsidP="00D91B15">
      <w:pPr>
        <w:pStyle w:val="Default"/>
        <w:tabs>
          <w:tab w:val="left" w:pos="1134"/>
        </w:tabs>
        <w:jc w:val="both"/>
        <w:rPr>
          <w:color w:val="auto"/>
          <w:sz w:val="28"/>
          <w:szCs w:val="28"/>
        </w:rPr>
      </w:pPr>
      <w:r w:rsidRPr="00081CF2">
        <w:rPr>
          <w:bCs/>
          <w:color w:val="auto"/>
        </w:rPr>
        <w:t>* Минимальное количество баллов за оценочное средство – это количество баллов, набранное обучающимся, при котором оценочное средство засчитывается, в противном случае обучающийся должен ликвидировать появившуюся академическую задолженность по текущей или промежуточной аттестации. Минимальное количество баллов за текущую аттестацию, в т. ч. отдельное оценочное средство в ее составе, и промежуточную аттестацию составляет 60% от соответствующих максимальных баллов</w:t>
      </w:r>
    </w:p>
    <w:p w:rsidR="00D91B15" w:rsidRPr="00081CF2" w:rsidRDefault="00D91B15" w:rsidP="00D91B15">
      <w:pPr>
        <w:pStyle w:val="Default"/>
        <w:ind w:firstLine="720"/>
        <w:jc w:val="both"/>
        <w:rPr>
          <w:color w:val="auto"/>
          <w:sz w:val="28"/>
          <w:szCs w:val="28"/>
        </w:rPr>
      </w:pPr>
    </w:p>
    <w:p w:rsidR="00D91B15" w:rsidRPr="00081CF2" w:rsidRDefault="00D91B15" w:rsidP="00D91B15">
      <w:pPr>
        <w:ind w:firstLine="720"/>
        <w:jc w:val="both"/>
        <w:rPr>
          <w:rFonts w:eastAsia="TimesNewRoman"/>
          <w:sz w:val="28"/>
          <w:szCs w:val="28"/>
        </w:rPr>
      </w:pPr>
      <w:r w:rsidRPr="00081CF2">
        <w:rPr>
          <w:rFonts w:eastAsia="TimesNewRoman"/>
          <w:sz w:val="28"/>
          <w:szCs w:val="28"/>
        </w:rPr>
        <w:t>Процедура оценивания знаний, умений, владений по дисциплине включает учет успешности по всем видам заявленных оценочных средств.</w:t>
      </w:r>
    </w:p>
    <w:p w:rsidR="00D91B15" w:rsidRPr="00081CF2" w:rsidRDefault="00D91B15" w:rsidP="00D91B15">
      <w:pPr>
        <w:ind w:firstLine="720"/>
        <w:jc w:val="both"/>
        <w:rPr>
          <w:rFonts w:eastAsia="TimesNewRoman"/>
          <w:sz w:val="28"/>
          <w:szCs w:val="28"/>
        </w:rPr>
      </w:pPr>
      <w:r w:rsidRPr="00081CF2">
        <w:rPr>
          <w:rFonts w:eastAsia="TimesNewRoman"/>
          <w:sz w:val="28"/>
          <w:szCs w:val="28"/>
        </w:rPr>
        <w:t>На каждом практическом занятии выполняются задания по пройденным темам согласно рабочему плану изучения дисциплины. Применяется групповое оценивание ответа или оценивание преподавателем.</w:t>
      </w:r>
    </w:p>
    <w:p w:rsidR="00D91B15" w:rsidRPr="00081CF2" w:rsidRDefault="00D91B15" w:rsidP="00D91B15">
      <w:pPr>
        <w:ind w:firstLine="720"/>
        <w:jc w:val="both"/>
        <w:rPr>
          <w:rFonts w:eastAsia="TimesNewRoman"/>
          <w:sz w:val="28"/>
          <w:szCs w:val="28"/>
        </w:rPr>
      </w:pPr>
      <w:r w:rsidRPr="00081CF2">
        <w:rPr>
          <w:rFonts w:eastAsia="TimesNewRoman"/>
          <w:sz w:val="28"/>
          <w:szCs w:val="28"/>
        </w:rPr>
        <w:t xml:space="preserve">По окончании освоения дисциплины проводится промежуточная аттестация в виде зачета, что позволяет оценить совокупность приобретенных в процессе обучения компетенций. При выставлении итоговой оценки применяется </w:t>
      </w:r>
      <w:proofErr w:type="spellStart"/>
      <w:r w:rsidRPr="00081CF2">
        <w:rPr>
          <w:rFonts w:eastAsia="TimesNewRoman"/>
          <w:sz w:val="28"/>
          <w:szCs w:val="28"/>
        </w:rPr>
        <w:t>балльно</w:t>
      </w:r>
      <w:proofErr w:type="spellEnd"/>
      <w:r w:rsidRPr="00081CF2">
        <w:rPr>
          <w:rFonts w:eastAsia="TimesNewRoman"/>
          <w:sz w:val="28"/>
          <w:szCs w:val="28"/>
        </w:rPr>
        <w:t>-рейтинговая система оценки результатов обучения.</w:t>
      </w:r>
    </w:p>
    <w:p w:rsidR="00D91B15" w:rsidRPr="00081CF2" w:rsidRDefault="00D91B15" w:rsidP="00D91B15">
      <w:pPr>
        <w:ind w:firstLine="720"/>
        <w:jc w:val="both"/>
        <w:rPr>
          <w:rFonts w:eastAsia="TimesNewRoman"/>
          <w:sz w:val="28"/>
          <w:szCs w:val="28"/>
        </w:rPr>
      </w:pPr>
      <w:r w:rsidRPr="00081CF2">
        <w:rPr>
          <w:rFonts w:eastAsia="TimesNewRoman"/>
          <w:sz w:val="28"/>
          <w:szCs w:val="28"/>
        </w:rPr>
        <w:t>Зачет предназначен для оценки работы обучающегося в течение всего срока изучения дисциплины и призван выявить уровень, прочность и систематичность полученных обучающимся теоретических знаний и умений применять их в решении практических задач, приобретения навыков самостоятельной работы, развития творческого мышления.</w:t>
      </w:r>
    </w:p>
    <w:p w:rsidR="00624895" w:rsidRPr="00081CF2" w:rsidRDefault="00624895" w:rsidP="00624895">
      <w:pPr>
        <w:pStyle w:val="Style95"/>
        <w:widowControl/>
        <w:spacing w:line="240" w:lineRule="auto"/>
        <w:ind w:firstLine="709"/>
        <w:jc w:val="both"/>
        <w:rPr>
          <w:rStyle w:val="FontStyle140"/>
          <w:b w:val="0"/>
        </w:rPr>
      </w:pPr>
      <w:r w:rsidRPr="00081CF2">
        <w:rPr>
          <w:rStyle w:val="FontStyle140"/>
          <w:b w:val="0"/>
        </w:rPr>
        <w:t>Итоговая аттестация по дисциплине оценивается по 100-балльной шкале и представляет сумму баллов, заработанных обучающимся при выполнении заданий в рамках текущей и промежуточной аттестации</w:t>
      </w:r>
    </w:p>
    <w:p w:rsidR="00624895" w:rsidRPr="00081CF2" w:rsidRDefault="00624895" w:rsidP="00624895">
      <w:pPr>
        <w:pStyle w:val="Style95"/>
        <w:widowControl/>
        <w:spacing w:line="240" w:lineRule="auto"/>
        <w:ind w:firstLine="709"/>
        <w:rPr>
          <w:rStyle w:val="FontStyle140"/>
          <w:b w:val="0"/>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992"/>
        <w:gridCol w:w="5811"/>
      </w:tblGrid>
      <w:tr w:rsidR="00081CF2" w:rsidRPr="00081CF2" w:rsidTr="00D91B15">
        <w:trPr>
          <w:trHeight w:val="90"/>
        </w:trPr>
        <w:tc>
          <w:tcPr>
            <w:tcW w:w="959" w:type="dxa"/>
            <w:vAlign w:val="center"/>
          </w:tcPr>
          <w:p w:rsidR="00624895" w:rsidRPr="00081CF2" w:rsidRDefault="00624895" w:rsidP="00D15811">
            <w:pPr>
              <w:pStyle w:val="Style5"/>
              <w:widowControl/>
              <w:ind w:left="-113" w:right="-113"/>
              <w:jc w:val="center"/>
              <w:rPr>
                <w:rStyle w:val="FontStyle141"/>
                <w:i w:val="0"/>
                <w:sz w:val="28"/>
                <w:szCs w:val="28"/>
              </w:rPr>
            </w:pPr>
            <w:r w:rsidRPr="00081CF2">
              <w:rPr>
                <w:rStyle w:val="FontStyle141"/>
                <w:i w:val="0"/>
                <w:sz w:val="28"/>
                <w:szCs w:val="28"/>
              </w:rPr>
              <w:t>Сумма баллов</w:t>
            </w:r>
          </w:p>
        </w:tc>
        <w:tc>
          <w:tcPr>
            <w:tcW w:w="1843" w:type="dxa"/>
            <w:vAlign w:val="center"/>
          </w:tcPr>
          <w:p w:rsidR="00624895" w:rsidRPr="00081CF2" w:rsidRDefault="00624895" w:rsidP="00406588">
            <w:pPr>
              <w:pStyle w:val="Style5"/>
              <w:widowControl/>
              <w:ind w:left="-57" w:right="-57"/>
              <w:jc w:val="center"/>
              <w:rPr>
                <w:rStyle w:val="FontStyle141"/>
                <w:i w:val="0"/>
                <w:sz w:val="28"/>
                <w:szCs w:val="28"/>
              </w:rPr>
            </w:pPr>
            <w:r w:rsidRPr="00081CF2">
              <w:rPr>
                <w:rStyle w:val="FontStyle141"/>
                <w:i w:val="0"/>
                <w:sz w:val="28"/>
                <w:szCs w:val="28"/>
              </w:rPr>
              <w:t>Оценка по 4-х балльной шкале</w:t>
            </w:r>
          </w:p>
        </w:tc>
        <w:tc>
          <w:tcPr>
            <w:tcW w:w="992" w:type="dxa"/>
            <w:vAlign w:val="center"/>
          </w:tcPr>
          <w:p w:rsidR="00624895" w:rsidRPr="00081CF2" w:rsidRDefault="00624895" w:rsidP="00406588">
            <w:pPr>
              <w:pStyle w:val="Style5"/>
              <w:widowControl/>
              <w:ind w:left="-57" w:right="-57"/>
              <w:jc w:val="center"/>
              <w:rPr>
                <w:rStyle w:val="FontStyle141"/>
                <w:i w:val="0"/>
                <w:sz w:val="28"/>
                <w:szCs w:val="28"/>
              </w:rPr>
            </w:pPr>
            <w:r w:rsidRPr="00081CF2">
              <w:rPr>
                <w:rStyle w:val="FontStyle141"/>
                <w:i w:val="0"/>
                <w:sz w:val="28"/>
                <w:szCs w:val="28"/>
              </w:rPr>
              <w:t xml:space="preserve">Оценка </w:t>
            </w:r>
            <w:r w:rsidRPr="00081CF2">
              <w:rPr>
                <w:rStyle w:val="FontStyle141"/>
                <w:i w:val="0"/>
                <w:sz w:val="28"/>
                <w:szCs w:val="28"/>
                <w:lang w:val="en-US"/>
              </w:rPr>
              <w:t>ECTS</w:t>
            </w:r>
          </w:p>
        </w:tc>
        <w:tc>
          <w:tcPr>
            <w:tcW w:w="5811" w:type="dxa"/>
            <w:vAlign w:val="center"/>
          </w:tcPr>
          <w:p w:rsidR="00624895" w:rsidRPr="00081CF2" w:rsidRDefault="00624895" w:rsidP="00406588">
            <w:pPr>
              <w:pStyle w:val="Style5"/>
              <w:jc w:val="center"/>
              <w:rPr>
                <w:rStyle w:val="FontStyle141"/>
                <w:i w:val="0"/>
                <w:sz w:val="28"/>
                <w:szCs w:val="28"/>
              </w:rPr>
            </w:pPr>
            <w:r w:rsidRPr="00081CF2">
              <w:rPr>
                <w:rStyle w:val="FontStyle141"/>
                <w:i w:val="0"/>
                <w:sz w:val="28"/>
                <w:szCs w:val="28"/>
              </w:rPr>
              <w:t>Требования к уровню освоения учебной дисциплины</w:t>
            </w:r>
          </w:p>
        </w:tc>
      </w:tr>
      <w:tr w:rsidR="00081CF2" w:rsidRPr="00081CF2" w:rsidTr="00D91B15">
        <w:tc>
          <w:tcPr>
            <w:tcW w:w="959" w:type="dxa"/>
            <w:vAlign w:val="center"/>
          </w:tcPr>
          <w:p w:rsidR="00624895" w:rsidRPr="00081CF2" w:rsidRDefault="00624895" w:rsidP="00406588">
            <w:pPr>
              <w:pStyle w:val="Style5"/>
              <w:widowControl/>
              <w:ind w:left="-57" w:right="-57"/>
              <w:jc w:val="center"/>
              <w:rPr>
                <w:sz w:val="28"/>
                <w:szCs w:val="28"/>
              </w:rPr>
            </w:pPr>
            <w:r w:rsidRPr="00081CF2">
              <w:rPr>
                <w:rStyle w:val="FontStyle141"/>
                <w:b w:val="0"/>
                <w:i w:val="0"/>
                <w:sz w:val="28"/>
                <w:szCs w:val="28"/>
                <w:lang w:val="en-US"/>
              </w:rPr>
              <w:t>90-100</w:t>
            </w:r>
          </w:p>
        </w:tc>
        <w:tc>
          <w:tcPr>
            <w:tcW w:w="1843" w:type="dxa"/>
            <w:vAlign w:val="center"/>
          </w:tcPr>
          <w:p w:rsidR="00624895" w:rsidRPr="00081CF2" w:rsidRDefault="00624895" w:rsidP="00406588">
            <w:pPr>
              <w:pStyle w:val="Style5"/>
              <w:widowControl/>
              <w:ind w:left="-57" w:right="-57"/>
              <w:rPr>
                <w:rStyle w:val="FontStyle141"/>
                <w:b w:val="0"/>
                <w:i w:val="0"/>
                <w:sz w:val="28"/>
                <w:szCs w:val="28"/>
              </w:rPr>
            </w:pPr>
            <w:r w:rsidRPr="00081CF2">
              <w:rPr>
                <w:sz w:val="28"/>
                <w:szCs w:val="28"/>
              </w:rPr>
              <w:t>5- «отлично»/ «зачтено»</w:t>
            </w:r>
          </w:p>
        </w:tc>
        <w:tc>
          <w:tcPr>
            <w:tcW w:w="992" w:type="dxa"/>
            <w:vAlign w:val="center"/>
          </w:tcPr>
          <w:p w:rsidR="00624895" w:rsidRPr="00081CF2" w:rsidRDefault="00624895" w:rsidP="00406588">
            <w:pPr>
              <w:pStyle w:val="Style5"/>
              <w:widowControl/>
              <w:ind w:left="-57" w:right="-57"/>
              <w:jc w:val="center"/>
              <w:rPr>
                <w:rStyle w:val="FontStyle141"/>
                <w:b w:val="0"/>
                <w:i w:val="0"/>
                <w:sz w:val="28"/>
                <w:szCs w:val="28"/>
              </w:rPr>
            </w:pPr>
            <w:r w:rsidRPr="00081CF2">
              <w:rPr>
                <w:rStyle w:val="FontStyle141"/>
                <w:b w:val="0"/>
                <w:i w:val="0"/>
                <w:sz w:val="28"/>
                <w:szCs w:val="28"/>
              </w:rPr>
              <w:t>А</w:t>
            </w:r>
          </w:p>
        </w:tc>
        <w:tc>
          <w:tcPr>
            <w:tcW w:w="5811" w:type="dxa"/>
            <w:vAlign w:val="center"/>
          </w:tcPr>
          <w:p w:rsidR="00624895" w:rsidRPr="00081CF2" w:rsidRDefault="00624895" w:rsidP="00406588">
            <w:pPr>
              <w:pStyle w:val="Style5"/>
              <w:widowControl/>
              <w:rPr>
                <w:rStyle w:val="FontStyle141"/>
                <w:b w:val="0"/>
                <w:i w:val="0"/>
                <w:sz w:val="28"/>
                <w:szCs w:val="28"/>
              </w:rPr>
            </w:pPr>
            <w:r w:rsidRPr="00081CF2">
              <w:rPr>
                <w:sz w:val="28"/>
                <w:szCs w:val="28"/>
              </w:rPr>
              <w:t>Оценка «отлично»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использует в ответе материал монографической литературы</w:t>
            </w:r>
          </w:p>
        </w:tc>
      </w:tr>
      <w:tr w:rsidR="00081CF2" w:rsidRPr="00081CF2" w:rsidTr="00D91B15">
        <w:trPr>
          <w:trHeight w:val="312"/>
        </w:trPr>
        <w:tc>
          <w:tcPr>
            <w:tcW w:w="959" w:type="dxa"/>
            <w:vAlign w:val="center"/>
          </w:tcPr>
          <w:p w:rsidR="00624895" w:rsidRPr="00081CF2" w:rsidRDefault="00624895" w:rsidP="00406588">
            <w:pPr>
              <w:pStyle w:val="Style5"/>
              <w:widowControl/>
              <w:ind w:left="-57" w:right="-57"/>
              <w:jc w:val="center"/>
              <w:rPr>
                <w:sz w:val="28"/>
                <w:szCs w:val="28"/>
              </w:rPr>
            </w:pPr>
            <w:r w:rsidRPr="00081CF2">
              <w:rPr>
                <w:rStyle w:val="FontStyle141"/>
                <w:b w:val="0"/>
                <w:i w:val="0"/>
                <w:sz w:val="28"/>
                <w:szCs w:val="28"/>
              </w:rPr>
              <w:t>8</w:t>
            </w:r>
            <w:r w:rsidRPr="00081CF2">
              <w:rPr>
                <w:rStyle w:val="FontStyle141"/>
                <w:b w:val="0"/>
                <w:i w:val="0"/>
                <w:sz w:val="28"/>
                <w:szCs w:val="28"/>
                <w:lang w:val="en-US"/>
              </w:rPr>
              <w:t>5-8</w:t>
            </w:r>
            <w:r w:rsidRPr="00081CF2">
              <w:rPr>
                <w:rStyle w:val="FontStyle141"/>
                <w:b w:val="0"/>
                <w:i w:val="0"/>
                <w:sz w:val="28"/>
                <w:szCs w:val="28"/>
              </w:rPr>
              <w:t>9</w:t>
            </w:r>
          </w:p>
        </w:tc>
        <w:tc>
          <w:tcPr>
            <w:tcW w:w="1843" w:type="dxa"/>
            <w:vMerge w:val="restart"/>
            <w:vAlign w:val="center"/>
          </w:tcPr>
          <w:p w:rsidR="00624895" w:rsidRPr="00081CF2" w:rsidRDefault="00624895" w:rsidP="00406588">
            <w:pPr>
              <w:pStyle w:val="Style5"/>
              <w:widowControl/>
              <w:ind w:left="-57" w:right="-57"/>
              <w:rPr>
                <w:sz w:val="28"/>
                <w:szCs w:val="28"/>
              </w:rPr>
            </w:pPr>
            <w:r w:rsidRPr="00081CF2">
              <w:rPr>
                <w:rStyle w:val="FontStyle141"/>
                <w:b w:val="0"/>
                <w:bCs w:val="0"/>
                <w:i w:val="0"/>
                <w:iCs w:val="0"/>
                <w:sz w:val="28"/>
                <w:szCs w:val="28"/>
              </w:rPr>
              <w:t xml:space="preserve">4 - </w:t>
            </w:r>
            <w:r w:rsidRPr="00081CF2">
              <w:rPr>
                <w:sz w:val="28"/>
                <w:szCs w:val="28"/>
              </w:rPr>
              <w:t xml:space="preserve">«хорошо»/ </w:t>
            </w:r>
          </w:p>
          <w:p w:rsidR="00624895" w:rsidRPr="00081CF2" w:rsidRDefault="00624895" w:rsidP="00406588">
            <w:pPr>
              <w:pStyle w:val="Style5"/>
              <w:widowControl/>
              <w:ind w:left="-57" w:right="-57"/>
              <w:rPr>
                <w:rStyle w:val="FontStyle141"/>
                <w:b w:val="0"/>
                <w:bCs w:val="0"/>
                <w:i w:val="0"/>
                <w:iCs w:val="0"/>
                <w:sz w:val="28"/>
                <w:szCs w:val="28"/>
              </w:rPr>
            </w:pPr>
            <w:r w:rsidRPr="00081CF2">
              <w:rPr>
                <w:sz w:val="28"/>
                <w:szCs w:val="28"/>
              </w:rPr>
              <w:t>«зачтено»</w:t>
            </w:r>
          </w:p>
        </w:tc>
        <w:tc>
          <w:tcPr>
            <w:tcW w:w="992" w:type="dxa"/>
            <w:vAlign w:val="center"/>
          </w:tcPr>
          <w:p w:rsidR="00624895" w:rsidRPr="00081CF2" w:rsidRDefault="00624895" w:rsidP="00406588">
            <w:pPr>
              <w:pStyle w:val="Style5"/>
              <w:widowControl/>
              <w:ind w:left="-57" w:right="-57"/>
              <w:jc w:val="center"/>
              <w:rPr>
                <w:rStyle w:val="FontStyle141"/>
                <w:b w:val="0"/>
                <w:i w:val="0"/>
                <w:sz w:val="28"/>
                <w:szCs w:val="28"/>
              </w:rPr>
            </w:pPr>
            <w:r w:rsidRPr="00081CF2">
              <w:rPr>
                <w:rStyle w:val="FontStyle141"/>
                <w:b w:val="0"/>
                <w:i w:val="0"/>
                <w:sz w:val="28"/>
                <w:szCs w:val="28"/>
              </w:rPr>
              <w:t>В</w:t>
            </w:r>
          </w:p>
        </w:tc>
        <w:tc>
          <w:tcPr>
            <w:tcW w:w="5811" w:type="dxa"/>
            <w:vMerge w:val="restart"/>
            <w:vAlign w:val="center"/>
          </w:tcPr>
          <w:p w:rsidR="00624895" w:rsidRPr="00081CF2" w:rsidRDefault="00624895" w:rsidP="00406588">
            <w:pPr>
              <w:pStyle w:val="Style5"/>
              <w:widowControl/>
              <w:rPr>
                <w:rStyle w:val="FontStyle141"/>
                <w:b w:val="0"/>
                <w:i w:val="0"/>
                <w:sz w:val="28"/>
                <w:szCs w:val="28"/>
              </w:rPr>
            </w:pPr>
            <w:r w:rsidRPr="00081CF2">
              <w:rPr>
                <w:sz w:val="28"/>
                <w:szCs w:val="28"/>
              </w:rPr>
              <w:t>Оценка «хорошо» выставляется обучающемуся, если он твёрдо знает материал, грамотно и по существу излагает его, не допуская существенных неточностей в ответе на вопрос</w:t>
            </w:r>
          </w:p>
        </w:tc>
      </w:tr>
      <w:tr w:rsidR="00081CF2" w:rsidRPr="00081CF2" w:rsidTr="00D91B15">
        <w:trPr>
          <w:trHeight w:val="431"/>
        </w:trPr>
        <w:tc>
          <w:tcPr>
            <w:tcW w:w="959" w:type="dxa"/>
            <w:vAlign w:val="center"/>
          </w:tcPr>
          <w:p w:rsidR="00624895" w:rsidRPr="00081CF2" w:rsidRDefault="00624895" w:rsidP="00406588">
            <w:pPr>
              <w:pStyle w:val="Style5"/>
              <w:widowControl/>
              <w:ind w:left="-57" w:right="-57"/>
              <w:jc w:val="center"/>
              <w:rPr>
                <w:sz w:val="28"/>
                <w:szCs w:val="28"/>
              </w:rPr>
            </w:pPr>
            <w:r w:rsidRPr="00081CF2">
              <w:rPr>
                <w:rStyle w:val="FontStyle141"/>
                <w:b w:val="0"/>
                <w:i w:val="0"/>
                <w:sz w:val="28"/>
                <w:szCs w:val="28"/>
                <w:lang w:val="en-US"/>
              </w:rPr>
              <w:t>75-8</w:t>
            </w:r>
            <w:r w:rsidRPr="00081CF2">
              <w:rPr>
                <w:rStyle w:val="FontStyle141"/>
                <w:b w:val="0"/>
                <w:i w:val="0"/>
                <w:sz w:val="28"/>
                <w:szCs w:val="28"/>
              </w:rPr>
              <w:t>4</w:t>
            </w:r>
          </w:p>
        </w:tc>
        <w:tc>
          <w:tcPr>
            <w:tcW w:w="1843" w:type="dxa"/>
            <w:vMerge/>
            <w:vAlign w:val="center"/>
          </w:tcPr>
          <w:p w:rsidR="00624895" w:rsidRPr="00081CF2" w:rsidRDefault="00624895" w:rsidP="00406588">
            <w:pPr>
              <w:pStyle w:val="Style5"/>
              <w:widowControl/>
              <w:ind w:left="-57" w:right="-57"/>
              <w:rPr>
                <w:sz w:val="28"/>
                <w:szCs w:val="28"/>
              </w:rPr>
            </w:pPr>
          </w:p>
        </w:tc>
        <w:tc>
          <w:tcPr>
            <w:tcW w:w="992" w:type="dxa"/>
            <w:vAlign w:val="center"/>
          </w:tcPr>
          <w:p w:rsidR="00624895" w:rsidRPr="00081CF2" w:rsidRDefault="00624895" w:rsidP="00406588">
            <w:pPr>
              <w:pStyle w:val="Style5"/>
              <w:ind w:left="-57" w:right="-57"/>
              <w:jc w:val="center"/>
              <w:rPr>
                <w:rStyle w:val="FontStyle141"/>
                <w:b w:val="0"/>
                <w:i w:val="0"/>
                <w:sz w:val="28"/>
                <w:szCs w:val="28"/>
              </w:rPr>
            </w:pPr>
            <w:r w:rsidRPr="00081CF2">
              <w:rPr>
                <w:rStyle w:val="FontStyle141"/>
                <w:b w:val="0"/>
                <w:i w:val="0"/>
                <w:sz w:val="28"/>
                <w:szCs w:val="28"/>
              </w:rPr>
              <w:t>С</w:t>
            </w:r>
          </w:p>
        </w:tc>
        <w:tc>
          <w:tcPr>
            <w:tcW w:w="5811" w:type="dxa"/>
            <w:vMerge/>
            <w:vAlign w:val="center"/>
          </w:tcPr>
          <w:p w:rsidR="00624895" w:rsidRPr="00081CF2" w:rsidRDefault="00624895" w:rsidP="00406588">
            <w:pPr>
              <w:pStyle w:val="Style5"/>
              <w:rPr>
                <w:rStyle w:val="FontStyle141"/>
                <w:b w:val="0"/>
                <w:i w:val="0"/>
                <w:sz w:val="28"/>
                <w:szCs w:val="28"/>
              </w:rPr>
            </w:pPr>
          </w:p>
        </w:tc>
      </w:tr>
      <w:tr w:rsidR="00081CF2" w:rsidRPr="00081CF2" w:rsidTr="00D91B15">
        <w:trPr>
          <w:trHeight w:val="281"/>
        </w:trPr>
        <w:tc>
          <w:tcPr>
            <w:tcW w:w="959" w:type="dxa"/>
            <w:vAlign w:val="center"/>
          </w:tcPr>
          <w:p w:rsidR="00624895" w:rsidRPr="00081CF2" w:rsidRDefault="00624895" w:rsidP="00406588">
            <w:pPr>
              <w:pStyle w:val="Style5"/>
              <w:widowControl/>
              <w:ind w:left="-57" w:right="-57"/>
              <w:jc w:val="center"/>
              <w:rPr>
                <w:rStyle w:val="FontStyle141"/>
                <w:b w:val="0"/>
                <w:i w:val="0"/>
                <w:sz w:val="28"/>
                <w:szCs w:val="28"/>
              </w:rPr>
            </w:pPr>
            <w:r w:rsidRPr="00081CF2">
              <w:rPr>
                <w:rStyle w:val="FontStyle141"/>
                <w:b w:val="0"/>
                <w:i w:val="0"/>
                <w:sz w:val="28"/>
                <w:szCs w:val="28"/>
              </w:rPr>
              <w:t>70--74</w:t>
            </w:r>
          </w:p>
        </w:tc>
        <w:tc>
          <w:tcPr>
            <w:tcW w:w="1843" w:type="dxa"/>
            <w:vMerge/>
            <w:vAlign w:val="center"/>
          </w:tcPr>
          <w:p w:rsidR="00624895" w:rsidRPr="00081CF2" w:rsidRDefault="00624895" w:rsidP="00406588">
            <w:pPr>
              <w:pStyle w:val="Style5"/>
              <w:widowControl/>
              <w:ind w:left="-57" w:right="-57"/>
              <w:rPr>
                <w:sz w:val="28"/>
                <w:szCs w:val="28"/>
              </w:rPr>
            </w:pPr>
          </w:p>
        </w:tc>
        <w:tc>
          <w:tcPr>
            <w:tcW w:w="992" w:type="dxa"/>
            <w:vMerge w:val="restart"/>
            <w:vAlign w:val="center"/>
          </w:tcPr>
          <w:p w:rsidR="00624895" w:rsidRPr="00081CF2" w:rsidRDefault="00624895" w:rsidP="00406588">
            <w:pPr>
              <w:pStyle w:val="Style5"/>
              <w:ind w:left="-57" w:right="-57"/>
              <w:jc w:val="center"/>
              <w:rPr>
                <w:rStyle w:val="FontStyle141"/>
                <w:b w:val="0"/>
                <w:i w:val="0"/>
                <w:sz w:val="28"/>
                <w:szCs w:val="28"/>
                <w:lang w:val="en-US"/>
              </w:rPr>
            </w:pPr>
            <w:r w:rsidRPr="00081CF2">
              <w:rPr>
                <w:rStyle w:val="FontStyle141"/>
                <w:b w:val="0"/>
                <w:i w:val="0"/>
                <w:sz w:val="28"/>
                <w:szCs w:val="28"/>
                <w:lang w:val="en-US"/>
              </w:rPr>
              <w:t>D</w:t>
            </w:r>
          </w:p>
        </w:tc>
        <w:tc>
          <w:tcPr>
            <w:tcW w:w="5811" w:type="dxa"/>
            <w:vMerge/>
            <w:vAlign w:val="center"/>
          </w:tcPr>
          <w:p w:rsidR="00624895" w:rsidRPr="00081CF2" w:rsidRDefault="00624895" w:rsidP="00406588">
            <w:pPr>
              <w:pStyle w:val="Style5"/>
              <w:rPr>
                <w:rStyle w:val="FontStyle141"/>
                <w:b w:val="0"/>
                <w:sz w:val="28"/>
                <w:szCs w:val="28"/>
              </w:rPr>
            </w:pPr>
          </w:p>
        </w:tc>
      </w:tr>
      <w:tr w:rsidR="00081CF2" w:rsidRPr="00081CF2" w:rsidTr="00D91B15">
        <w:trPr>
          <w:trHeight w:val="895"/>
        </w:trPr>
        <w:tc>
          <w:tcPr>
            <w:tcW w:w="959" w:type="dxa"/>
            <w:vAlign w:val="center"/>
          </w:tcPr>
          <w:p w:rsidR="00624895" w:rsidRPr="00081CF2" w:rsidRDefault="00624895" w:rsidP="00406588">
            <w:pPr>
              <w:ind w:left="-57" w:right="-57"/>
              <w:jc w:val="center"/>
              <w:rPr>
                <w:sz w:val="28"/>
                <w:szCs w:val="28"/>
              </w:rPr>
            </w:pPr>
            <w:r w:rsidRPr="00081CF2">
              <w:rPr>
                <w:sz w:val="28"/>
                <w:szCs w:val="28"/>
              </w:rPr>
              <w:t>65-69</w:t>
            </w:r>
          </w:p>
        </w:tc>
        <w:tc>
          <w:tcPr>
            <w:tcW w:w="1843" w:type="dxa"/>
            <w:vMerge w:val="restart"/>
            <w:vAlign w:val="center"/>
          </w:tcPr>
          <w:p w:rsidR="00624895" w:rsidRPr="00081CF2" w:rsidRDefault="00624895" w:rsidP="00624895">
            <w:pPr>
              <w:ind w:left="-57" w:right="-57"/>
              <w:rPr>
                <w:rStyle w:val="FontStyle141"/>
                <w:b w:val="0"/>
                <w:bCs w:val="0"/>
                <w:iCs w:val="0"/>
                <w:sz w:val="28"/>
                <w:szCs w:val="28"/>
              </w:rPr>
            </w:pPr>
            <w:r w:rsidRPr="00081CF2">
              <w:rPr>
                <w:sz w:val="28"/>
                <w:szCs w:val="28"/>
              </w:rPr>
              <w:t xml:space="preserve">3 - «удовлетворительно» </w:t>
            </w:r>
            <w:r w:rsidRPr="00081CF2">
              <w:rPr>
                <w:sz w:val="28"/>
                <w:szCs w:val="28"/>
              </w:rPr>
              <w:lastRenderedPageBreak/>
              <w:t>/ «зачтено»</w:t>
            </w:r>
          </w:p>
        </w:tc>
        <w:tc>
          <w:tcPr>
            <w:tcW w:w="992" w:type="dxa"/>
            <w:vMerge/>
            <w:vAlign w:val="center"/>
          </w:tcPr>
          <w:p w:rsidR="00624895" w:rsidRPr="00081CF2" w:rsidRDefault="00624895" w:rsidP="00406588">
            <w:pPr>
              <w:pStyle w:val="Style5"/>
              <w:widowControl/>
              <w:ind w:left="-57" w:right="-57"/>
              <w:jc w:val="center"/>
              <w:rPr>
                <w:rStyle w:val="FontStyle141"/>
                <w:b w:val="0"/>
                <w:i w:val="0"/>
                <w:sz w:val="28"/>
                <w:szCs w:val="28"/>
                <w:lang w:val="en-US"/>
              </w:rPr>
            </w:pPr>
          </w:p>
        </w:tc>
        <w:tc>
          <w:tcPr>
            <w:tcW w:w="5811" w:type="dxa"/>
            <w:vMerge w:val="restart"/>
            <w:vAlign w:val="center"/>
          </w:tcPr>
          <w:p w:rsidR="00624895" w:rsidRPr="00081CF2" w:rsidRDefault="00624895" w:rsidP="00406588">
            <w:pPr>
              <w:pStyle w:val="Style5"/>
              <w:widowControl/>
              <w:rPr>
                <w:rStyle w:val="FontStyle141"/>
                <w:b w:val="0"/>
                <w:i w:val="0"/>
                <w:sz w:val="28"/>
                <w:szCs w:val="28"/>
              </w:rPr>
            </w:pPr>
            <w:r w:rsidRPr="00081CF2">
              <w:rPr>
                <w:sz w:val="28"/>
                <w:szCs w:val="28"/>
              </w:rPr>
              <w:t xml:space="preserve">Оценка «удовлетворительно» выставляется обучающемуся, если он имеет знания только </w:t>
            </w:r>
            <w:r w:rsidRPr="00081CF2">
              <w:rPr>
                <w:sz w:val="28"/>
                <w:szCs w:val="28"/>
              </w:rPr>
              <w:lastRenderedPageBreak/>
              <w:t>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w:t>
            </w:r>
          </w:p>
        </w:tc>
      </w:tr>
      <w:tr w:rsidR="00081CF2" w:rsidRPr="00081CF2" w:rsidTr="00D91B15">
        <w:trPr>
          <w:trHeight w:val="663"/>
        </w:trPr>
        <w:tc>
          <w:tcPr>
            <w:tcW w:w="959" w:type="dxa"/>
            <w:vAlign w:val="center"/>
          </w:tcPr>
          <w:p w:rsidR="00624895" w:rsidRPr="00081CF2" w:rsidRDefault="00624895" w:rsidP="00406588">
            <w:pPr>
              <w:ind w:left="-57" w:right="-57"/>
              <w:jc w:val="center"/>
              <w:rPr>
                <w:sz w:val="28"/>
                <w:szCs w:val="28"/>
              </w:rPr>
            </w:pPr>
            <w:r w:rsidRPr="00081CF2">
              <w:rPr>
                <w:sz w:val="28"/>
                <w:szCs w:val="28"/>
              </w:rPr>
              <w:lastRenderedPageBreak/>
              <w:t>60-64</w:t>
            </w:r>
          </w:p>
        </w:tc>
        <w:tc>
          <w:tcPr>
            <w:tcW w:w="1843" w:type="dxa"/>
            <w:vMerge/>
            <w:vAlign w:val="center"/>
          </w:tcPr>
          <w:p w:rsidR="00624895" w:rsidRPr="00081CF2" w:rsidRDefault="00624895" w:rsidP="00406588">
            <w:pPr>
              <w:ind w:left="-57" w:right="-57"/>
              <w:rPr>
                <w:sz w:val="28"/>
                <w:szCs w:val="28"/>
              </w:rPr>
            </w:pPr>
          </w:p>
        </w:tc>
        <w:tc>
          <w:tcPr>
            <w:tcW w:w="992" w:type="dxa"/>
            <w:vAlign w:val="center"/>
          </w:tcPr>
          <w:p w:rsidR="00624895" w:rsidRPr="00081CF2" w:rsidRDefault="00624895" w:rsidP="00406588">
            <w:pPr>
              <w:pStyle w:val="Style5"/>
              <w:ind w:left="-57" w:right="-57"/>
              <w:jc w:val="center"/>
              <w:rPr>
                <w:rStyle w:val="FontStyle141"/>
                <w:b w:val="0"/>
                <w:i w:val="0"/>
                <w:sz w:val="28"/>
                <w:szCs w:val="28"/>
              </w:rPr>
            </w:pPr>
            <w:r w:rsidRPr="00081CF2">
              <w:rPr>
                <w:rStyle w:val="FontStyle141"/>
                <w:b w:val="0"/>
                <w:i w:val="0"/>
                <w:sz w:val="28"/>
                <w:szCs w:val="28"/>
              </w:rPr>
              <w:t>Е</w:t>
            </w:r>
          </w:p>
        </w:tc>
        <w:tc>
          <w:tcPr>
            <w:tcW w:w="5811" w:type="dxa"/>
            <w:vMerge/>
            <w:vAlign w:val="center"/>
          </w:tcPr>
          <w:p w:rsidR="00624895" w:rsidRPr="00081CF2" w:rsidRDefault="00624895" w:rsidP="00406588">
            <w:pPr>
              <w:pStyle w:val="Style5"/>
              <w:rPr>
                <w:rStyle w:val="FontStyle141"/>
                <w:b w:val="0"/>
                <w:i w:val="0"/>
                <w:sz w:val="28"/>
                <w:szCs w:val="28"/>
              </w:rPr>
            </w:pPr>
          </w:p>
        </w:tc>
      </w:tr>
      <w:tr w:rsidR="00230F8E" w:rsidRPr="00081CF2" w:rsidTr="00D91B15">
        <w:trPr>
          <w:trHeight w:val="663"/>
        </w:trPr>
        <w:tc>
          <w:tcPr>
            <w:tcW w:w="959" w:type="dxa"/>
            <w:vAlign w:val="center"/>
          </w:tcPr>
          <w:p w:rsidR="00624895" w:rsidRPr="00081CF2" w:rsidRDefault="00624895" w:rsidP="00406588">
            <w:pPr>
              <w:ind w:left="-57" w:right="-57"/>
              <w:jc w:val="center"/>
              <w:rPr>
                <w:sz w:val="28"/>
                <w:szCs w:val="28"/>
              </w:rPr>
            </w:pPr>
            <w:r w:rsidRPr="00081CF2">
              <w:rPr>
                <w:rStyle w:val="FontStyle141"/>
                <w:b w:val="0"/>
                <w:i w:val="0"/>
                <w:sz w:val="28"/>
                <w:szCs w:val="28"/>
              </w:rPr>
              <w:lastRenderedPageBreak/>
              <w:t>0-59</w:t>
            </w:r>
          </w:p>
        </w:tc>
        <w:tc>
          <w:tcPr>
            <w:tcW w:w="1843" w:type="dxa"/>
            <w:vAlign w:val="center"/>
          </w:tcPr>
          <w:p w:rsidR="00624895" w:rsidRPr="00081CF2" w:rsidRDefault="00624895" w:rsidP="00624895">
            <w:pPr>
              <w:ind w:left="-57" w:right="-57"/>
              <w:rPr>
                <w:sz w:val="28"/>
                <w:szCs w:val="28"/>
                <w:lang w:val="en-US"/>
              </w:rPr>
            </w:pPr>
            <w:r w:rsidRPr="00081CF2">
              <w:rPr>
                <w:sz w:val="28"/>
                <w:szCs w:val="28"/>
                <w:lang w:val="en-US"/>
              </w:rPr>
              <w:t xml:space="preserve">2 - </w:t>
            </w:r>
            <w:r w:rsidRPr="00081CF2">
              <w:rPr>
                <w:sz w:val="28"/>
                <w:szCs w:val="28"/>
              </w:rPr>
              <w:t>«неудовлетворительно»/ «не зачтено»</w:t>
            </w:r>
          </w:p>
        </w:tc>
        <w:tc>
          <w:tcPr>
            <w:tcW w:w="992" w:type="dxa"/>
            <w:vAlign w:val="center"/>
          </w:tcPr>
          <w:p w:rsidR="00624895" w:rsidRPr="00081CF2" w:rsidRDefault="00624895" w:rsidP="00406588">
            <w:pPr>
              <w:pStyle w:val="Style5"/>
              <w:ind w:left="-57" w:right="-57"/>
              <w:jc w:val="center"/>
              <w:rPr>
                <w:rStyle w:val="FontStyle141"/>
                <w:b w:val="0"/>
                <w:i w:val="0"/>
                <w:sz w:val="28"/>
                <w:szCs w:val="28"/>
                <w:lang w:val="en-US"/>
              </w:rPr>
            </w:pPr>
            <w:r w:rsidRPr="00081CF2">
              <w:rPr>
                <w:rStyle w:val="FontStyle141"/>
                <w:b w:val="0"/>
                <w:i w:val="0"/>
                <w:sz w:val="28"/>
                <w:szCs w:val="28"/>
                <w:lang w:val="en-US"/>
              </w:rPr>
              <w:t>F</w:t>
            </w:r>
          </w:p>
        </w:tc>
        <w:tc>
          <w:tcPr>
            <w:tcW w:w="5811" w:type="dxa"/>
            <w:vAlign w:val="center"/>
          </w:tcPr>
          <w:p w:rsidR="00624895" w:rsidRPr="00081CF2" w:rsidRDefault="00624895" w:rsidP="00406588">
            <w:pPr>
              <w:pStyle w:val="Style5"/>
              <w:rPr>
                <w:rStyle w:val="FontStyle141"/>
                <w:b w:val="0"/>
                <w:i w:val="0"/>
                <w:sz w:val="28"/>
                <w:szCs w:val="28"/>
              </w:rPr>
            </w:pPr>
            <w:r w:rsidRPr="00081CF2">
              <w:rPr>
                <w:sz w:val="28"/>
                <w:szCs w:val="28"/>
              </w:rPr>
              <w:t>Оценка «неудовлетворительно» выставляется обучающемуся, который не знает значительной части программного материала, допускает существенные ошибки.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tc>
      </w:tr>
    </w:tbl>
    <w:p w:rsidR="000F1FED" w:rsidRPr="00081CF2" w:rsidRDefault="000F1FED" w:rsidP="008B535D">
      <w:pPr>
        <w:shd w:val="clear" w:color="auto" w:fill="FFFFFF"/>
        <w:ind w:firstLine="709"/>
        <w:jc w:val="both"/>
        <w:rPr>
          <w:sz w:val="28"/>
          <w:szCs w:val="28"/>
        </w:rPr>
      </w:pPr>
    </w:p>
    <w:p w:rsidR="008B535D" w:rsidRPr="00081CF2" w:rsidRDefault="008B535D" w:rsidP="005E631B">
      <w:pPr>
        <w:shd w:val="clear" w:color="auto" w:fill="FFFFFF"/>
        <w:jc w:val="both"/>
        <w:rPr>
          <w:iCs/>
          <w:sz w:val="28"/>
          <w:szCs w:val="28"/>
        </w:rPr>
      </w:pPr>
    </w:p>
    <w:bookmarkEnd w:id="0"/>
    <w:sectPr w:rsidR="008B535D" w:rsidRPr="00081CF2" w:rsidSect="004D7EEA">
      <w:footerReference w:type="even" r:id="rId9"/>
      <w:footerReference w:type="default" r:id="rId10"/>
      <w:pgSz w:w="11905" w:h="16837"/>
      <w:pgMar w:top="1134" w:right="851"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ACD" w:rsidRDefault="00D34ACD">
      <w:r>
        <w:separator/>
      </w:r>
    </w:p>
  </w:endnote>
  <w:endnote w:type="continuationSeparator" w:id="0">
    <w:p w:rsidR="00D34ACD" w:rsidRDefault="00D34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imesNewRoman">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2222471"/>
      <w:docPartObj>
        <w:docPartGallery w:val="Page Numbers (Bottom of Page)"/>
        <w:docPartUnique/>
      </w:docPartObj>
    </w:sdtPr>
    <w:sdtEndPr/>
    <w:sdtContent>
      <w:p w:rsidR="00D34ACD" w:rsidRDefault="00D34ACD">
        <w:pPr>
          <w:pStyle w:val="a6"/>
          <w:jc w:val="center"/>
        </w:pPr>
        <w:r>
          <w:fldChar w:fldCharType="begin"/>
        </w:r>
        <w:r>
          <w:instrText>PAGE   \* MERGEFORMAT</w:instrText>
        </w:r>
        <w:r>
          <w:fldChar w:fldCharType="separate"/>
        </w:r>
        <w:r w:rsidR="00230F8E">
          <w:rPr>
            <w:noProof/>
          </w:rPr>
          <w:t>20</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7229656"/>
      <w:docPartObj>
        <w:docPartGallery w:val="Page Numbers (Bottom of Page)"/>
        <w:docPartUnique/>
      </w:docPartObj>
    </w:sdtPr>
    <w:sdtEndPr/>
    <w:sdtContent>
      <w:p w:rsidR="00D34ACD" w:rsidRDefault="00D34ACD">
        <w:pPr>
          <w:pStyle w:val="a6"/>
          <w:jc w:val="center"/>
        </w:pPr>
        <w:r>
          <w:fldChar w:fldCharType="begin"/>
        </w:r>
        <w:r>
          <w:instrText>PAGE   \* MERGEFORMAT</w:instrText>
        </w:r>
        <w:r>
          <w:fldChar w:fldCharType="separate"/>
        </w:r>
        <w:r w:rsidR="00230F8E">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ACD" w:rsidRDefault="00D34ACD">
      <w:r>
        <w:separator/>
      </w:r>
    </w:p>
  </w:footnote>
  <w:footnote w:type="continuationSeparator" w:id="0">
    <w:p w:rsidR="00D34ACD" w:rsidRDefault="00D34AC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397"/>
    <w:multiLevelType w:val="hybridMultilevel"/>
    <w:tmpl w:val="F2D20F36"/>
    <w:lvl w:ilvl="0" w:tplc="A72E4258">
      <w:start w:val="1"/>
      <w:numFmt w:val="bullet"/>
      <w:lvlText w:val="-"/>
      <w:lvlJc w:val="left"/>
      <w:pPr>
        <w:tabs>
          <w:tab w:val="num" w:pos="1287"/>
        </w:tabs>
        <w:ind w:left="720" w:firstLine="0"/>
      </w:pPr>
      <w:rPr>
        <w:rFonts w:ascii="Courier New" w:hAnsi="Courier New" w:hint="default"/>
      </w:rPr>
    </w:lvl>
    <w:lvl w:ilvl="1" w:tplc="04190003" w:tentative="1">
      <w:start w:val="1"/>
      <w:numFmt w:val="bullet"/>
      <w:lvlText w:val="o"/>
      <w:lvlJc w:val="left"/>
      <w:pPr>
        <w:tabs>
          <w:tab w:val="num" w:pos="742"/>
        </w:tabs>
        <w:ind w:left="742" w:hanging="360"/>
      </w:pPr>
      <w:rPr>
        <w:rFonts w:ascii="Courier New" w:hAnsi="Courier New" w:cs="Courier New" w:hint="default"/>
      </w:rPr>
    </w:lvl>
    <w:lvl w:ilvl="2" w:tplc="04190005" w:tentative="1">
      <w:start w:val="1"/>
      <w:numFmt w:val="bullet"/>
      <w:lvlText w:val=""/>
      <w:lvlJc w:val="left"/>
      <w:pPr>
        <w:tabs>
          <w:tab w:val="num" w:pos="1462"/>
        </w:tabs>
        <w:ind w:left="1462" w:hanging="360"/>
      </w:pPr>
      <w:rPr>
        <w:rFonts w:ascii="Wingdings" w:hAnsi="Wingdings" w:hint="default"/>
      </w:rPr>
    </w:lvl>
    <w:lvl w:ilvl="3" w:tplc="04190001" w:tentative="1">
      <w:start w:val="1"/>
      <w:numFmt w:val="bullet"/>
      <w:lvlText w:val=""/>
      <w:lvlJc w:val="left"/>
      <w:pPr>
        <w:tabs>
          <w:tab w:val="num" w:pos="2182"/>
        </w:tabs>
        <w:ind w:left="2182" w:hanging="360"/>
      </w:pPr>
      <w:rPr>
        <w:rFonts w:ascii="Symbol" w:hAnsi="Symbol" w:hint="default"/>
      </w:rPr>
    </w:lvl>
    <w:lvl w:ilvl="4" w:tplc="04190003" w:tentative="1">
      <w:start w:val="1"/>
      <w:numFmt w:val="bullet"/>
      <w:lvlText w:val="o"/>
      <w:lvlJc w:val="left"/>
      <w:pPr>
        <w:tabs>
          <w:tab w:val="num" w:pos="2902"/>
        </w:tabs>
        <w:ind w:left="2902" w:hanging="360"/>
      </w:pPr>
      <w:rPr>
        <w:rFonts w:ascii="Courier New" w:hAnsi="Courier New" w:cs="Courier New" w:hint="default"/>
      </w:rPr>
    </w:lvl>
    <w:lvl w:ilvl="5" w:tplc="04190005" w:tentative="1">
      <w:start w:val="1"/>
      <w:numFmt w:val="bullet"/>
      <w:lvlText w:val=""/>
      <w:lvlJc w:val="left"/>
      <w:pPr>
        <w:tabs>
          <w:tab w:val="num" w:pos="3622"/>
        </w:tabs>
        <w:ind w:left="3622" w:hanging="360"/>
      </w:pPr>
      <w:rPr>
        <w:rFonts w:ascii="Wingdings" w:hAnsi="Wingdings" w:hint="default"/>
      </w:rPr>
    </w:lvl>
    <w:lvl w:ilvl="6" w:tplc="04190001" w:tentative="1">
      <w:start w:val="1"/>
      <w:numFmt w:val="bullet"/>
      <w:lvlText w:val=""/>
      <w:lvlJc w:val="left"/>
      <w:pPr>
        <w:tabs>
          <w:tab w:val="num" w:pos="4342"/>
        </w:tabs>
        <w:ind w:left="4342" w:hanging="360"/>
      </w:pPr>
      <w:rPr>
        <w:rFonts w:ascii="Symbol" w:hAnsi="Symbol" w:hint="default"/>
      </w:rPr>
    </w:lvl>
    <w:lvl w:ilvl="7" w:tplc="04190003" w:tentative="1">
      <w:start w:val="1"/>
      <w:numFmt w:val="bullet"/>
      <w:lvlText w:val="o"/>
      <w:lvlJc w:val="left"/>
      <w:pPr>
        <w:tabs>
          <w:tab w:val="num" w:pos="5062"/>
        </w:tabs>
        <w:ind w:left="5062" w:hanging="360"/>
      </w:pPr>
      <w:rPr>
        <w:rFonts w:ascii="Courier New" w:hAnsi="Courier New" w:cs="Courier New" w:hint="default"/>
      </w:rPr>
    </w:lvl>
    <w:lvl w:ilvl="8" w:tplc="04190005" w:tentative="1">
      <w:start w:val="1"/>
      <w:numFmt w:val="bullet"/>
      <w:lvlText w:val=""/>
      <w:lvlJc w:val="left"/>
      <w:pPr>
        <w:tabs>
          <w:tab w:val="num" w:pos="5782"/>
        </w:tabs>
        <w:ind w:left="5782" w:hanging="360"/>
      </w:pPr>
      <w:rPr>
        <w:rFonts w:ascii="Wingdings" w:hAnsi="Wingdings" w:hint="default"/>
      </w:rPr>
    </w:lvl>
  </w:abstractNum>
  <w:abstractNum w:abstractNumId="1" w15:restartNumberingAfterBreak="0">
    <w:nsid w:val="0A7D1E24"/>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B574D08"/>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F945DF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12F6B25"/>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33C06D5"/>
    <w:multiLevelType w:val="hybridMultilevel"/>
    <w:tmpl w:val="7E7015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17A95D67"/>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0BD17AD"/>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1D767CA"/>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57A6A02"/>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D2362"/>
    <w:multiLevelType w:val="hybridMultilevel"/>
    <w:tmpl w:val="43CE8498"/>
    <w:lvl w:ilvl="0" w:tplc="A558CA30">
      <w:start w:val="1"/>
      <w:numFmt w:val="decimal"/>
      <w:suff w:val="space"/>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7941EEB"/>
    <w:multiLevelType w:val="hybridMultilevel"/>
    <w:tmpl w:val="8CAC10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C267AC7"/>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3" w15:restartNumberingAfterBreak="0">
    <w:nsid w:val="2C7D6C83"/>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F230B8F"/>
    <w:multiLevelType w:val="hybridMultilevel"/>
    <w:tmpl w:val="527E1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3018330B"/>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7603FF"/>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80B4BA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9C45AC0"/>
    <w:multiLevelType w:val="hybridMultilevel"/>
    <w:tmpl w:val="6386A298"/>
    <w:lvl w:ilvl="0" w:tplc="3306E9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7AA770E"/>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0" w15:restartNumberingAfterBreak="0">
    <w:nsid w:val="48F352E2"/>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97C5D62"/>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D544F0F"/>
    <w:multiLevelType w:val="hybridMultilevel"/>
    <w:tmpl w:val="5CE8C6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15:restartNumberingAfterBreak="0">
    <w:nsid w:val="55696189"/>
    <w:multiLevelType w:val="hybridMultilevel"/>
    <w:tmpl w:val="01A45A0E"/>
    <w:lvl w:ilvl="0" w:tplc="86E6C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77732AD"/>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7FF15D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15:restartNumberingAfterBreak="0">
    <w:nsid w:val="59BA74E4"/>
    <w:multiLevelType w:val="hybridMultilevel"/>
    <w:tmpl w:val="2FCC1A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AF07D73"/>
    <w:multiLevelType w:val="hybridMultilevel"/>
    <w:tmpl w:val="FDA683D2"/>
    <w:lvl w:ilvl="0" w:tplc="0419000F">
      <w:start w:val="1"/>
      <w:numFmt w:val="decimal"/>
      <w:lvlText w:val="%1."/>
      <w:lvlJc w:val="left"/>
      <w:pPr>
        <w:ind w:left="1779" w:hanging="360"/>
      </w:p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8" w15:restartNumberingAfterBreak="0">
    <w:nsid w:val="5C2B2D83"/>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63324CE7"/>
    <w:multiLevelType w:val="hybridMultilevel"/>
    <w:tmpl w:val="25DA7394"/>
    <w:lvl w:ilvl="0" w:tplc="C0286BE6">
      <w:start w:val="1"/>
      <w:numFmt w:val="decimal"/>
      <w:lvlText w:val="%1"/>
      <w:lvlJc w:val="left"/>
      <w:pPr>
        <w:tabs>
          <w:tab w:val="num" w:pos="1779"/>
        </w:tabs>
        <w:ind w:left="177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6C97A89"/>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B7B2CD1"/>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E712A0E"/>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F166BCE"/>
    <w:multiLevelType w:val="hybridMultilevel"/>
    <w:tmpl w:val="3DE01762"/>
    <w:lvl w:ilvl="0" w:tplc="99ACD0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F305D44"/>
    <w:multiLevelType w:val="hybridMultilevel"/>
    <w:tmpl w:val="A45268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4C90382"/>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4F06AC4"/>
    <w:multiLevelType w:val="singleLevel"/>
    <w:tmpl w:val="83B0552C"/>
    <w:lvl w:ilvl="0">
      <w:start w:val="1"/>
      <w:numFmt w:val="decimal"/>
      <w:lvlText w:val="%1."/>
      <w:legacy w:legacy="1" w:legacySpace="0" w:legacyIndent="355"/>
      <w:lvlJc w:val="left"/>
      <w:rPr>
        <w:rFonts w:ascii="Times New Roman" w:hAnsi="Times New Roman" w:cs="Times New Roman" w:hint="default"/>
      </w:rPr>
    </w:lvl>
  </w:abstractNum>
  <w:abstractNum w:abstractNumId="37" w15:restartNumberingAfterBreak="0">
    <w:nsid w:val="75F9226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10"/>
  </w:num>
  <w:num w:numId="2">
    <w:abstractNumId w:val="18"/>
  </w:num>
  <w:num w:numId="3">
    <w:abstractNumId w:val="14"/>
  </w:num>
  <w:num w:numId="4">
    <w:abstractNumId w:val="11"/>
  </w:num>
  <w:num w:numId="5">
    <w:abstractNumId w:val="26"/>
  </w:num>
  <w:num w:numId="6">
    <w:abstractNumId w:val="34"/>
  </w:num>
  <w:num w:numId="7">
    <w:abstractNumId w:val="27"/>
  </w:num>
  <w:num w:numId="8">
    <w:abstractNumId w:val="23"/>
  </w:num>
  <w:num w:numId="9">
    <w:abstractNumId w:val="36"/>
  </w:num>
  <w:num w:numId="10">
    <w:abstractNumId w:val="12"/>
  </w:num>
  <w:num w:numId="11">
    <w:abstractNumId w:val="19"/>
  </w:num>
  <w:num w:numId="12">
    <w:abstractNumId w:val="29"/>
  </w:num>
  <w:num w:numId="13">
    <w:abstractNumId w:val="5"/>
  </w:num>
  <w:num w:numId="14">
    <w:abstractNumId w:val="28"/>
  </w:num>
  <w:num w:numId="15">
    <w:abstractNumId w:val="17"/>
  </w:num>
  <w:num w:numId="16">
    <w:abstractNumId w:val="6"/>
  </w:num>
  <w:num w:numId="17">
    <w:abstractNumId w:val="30"/>
  </w:num>
  <w:num w:numId="18">
    <w:abstractNumId w:val="2"/>
  </w:num>
  <w:num w:numId="19">
    <w:abstractNumId w:val="3"/>
  </w:num>
  <w:num w:numId="20">
    <w:abstractNumId w:val="1"/>
  </w:num>
  <w:num w:numId="21">
    <w:abstractNumId w:val="0"/>
  </w:num>
  <w:num w:numId="22">
    <w:abstractNumId w:val="22"/>
  </w:num>
  <w:num w:numId="23">
    <w:abstractNumId w:val="33"/>
  </w:num>
  <w:num w:numId="24">
    <w:abstractNumId w:val="13"/>
  </w:num>
  <w:num w:numId="25">
    <w:abstractNumId w:val="7"/>
  </w:num>
  <w:num w:numId="26">
    <w:abstractNumId w:val="9"/>
  </w:num>
  <w:num w:numId="27">
    <w:abstractNumId w:val="35"/>
  </w:num>
  <w:num w:numId="28">
    <w:abstractNumId w:val="37"/>
  </w:num>
  <w:num w:numId="29">
    <w:abstractNumId w:val="31"/>
  </w:num>
  <w:num w:numId="30">
    <w:abstractNumId w:val="15"/>
  </w:num>
  <w:num w:numId="31">
    <w:abstractNumId w:val="32"/>
  </w:num>
  <w:num w:numId="32">
    <w:abstractNumId w:val="25"/>
  </w:num>
  <w:num w:numId="33">
    <w:abstractNumId w:val="21"/>
  </w:num>
  <w:num w:numId="34">
    <w:abstractNumId w:val="16"/>
  </w:num>
  <w:num w:numId="35">
    <w:abstractNumId w:val="20"/>
  </w:num>
  <w:num w:numId="36">
    <w:abstractNumId w:val="8"/>
  </w:num>
  <w:num w:numId="37">
    <w:abstractNumId w:val="24"/>
  </w:num>
  <w:num w:numId="3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810"/>
    <w:rsid w:val="00007CA0"/>
    <w:rsid w:val="00011F55"/>
    <w:rsid w:val="00021139"/>
    <w:rsid w:val="00022D03"/>
    <w:rsid w:val="000238BA"/>
    <w:rsid w:val="00024CEB"/>
    <w:rsid w:val="0002575D"/>
    <w:rsid w:val="00025BE6"/>
    <w:rsid w:val="00027188"/>
    <w:rsid w:val="000273AA"/>
    <w:rsid w:val="000300C1"/>
    <w:rsid w:val="00031F22"/>
    <w:rsid w:val="00035700"/>
    <w:rsid w:val="00051D75"/>
    <w:rsid w:val="00067C57"/>
    <w:rsid w:val="000724F1"/>
    <w:rsid w:val="000807AE"/>
    <w:rsid w:val="00081CF2"/>
    <w:rsid w:val="000863C7"/>
    <w:rsid w:val="000865BB"/>
    <w:rsid w:val="00090505"/>
    <w:rsid w:val="000A22BC"/>
    <w:rsid w:val="000A3B0F"/>
    <w:rsid w:val="000B1833"/>
    <w:rsid w:val="000B7173"/>
    <w:rsid w:val="000C2AE2"/>
    <w:rsid w:val="000C4C52"/>
    <w:rsid w:val="000C62D4"/>
    <w:rsid w:val="000D1A45"/>
    <w:rsid w:val="000D1EC7"/>
    <w:rsid w:val="000E465F"/>
    <w:rsid w:val="000E6544"/>
    <w:rsid w:val="000F1FED"/>
    <w:rsid w:val="000F4ABD"/>
    <w:rsid w:val="00107FEB"/>
    <w:rsid w:val="001264A2"/>
    <w:rsid w:val="00134AAB"/>
    <w:rsid w:val="00150344"/>
    <w:rsid w:val="001525D2"/>
    <w:rsid w:val="001547A4"/>
    <w:rsid w:val="00154BCD"/>
    <w:rsid w:val="00175117"/>
    <w:rsid w:val="00176346"/>
    <w:rsid w:val="001820BD"/>
    <w:rsid w:val="001825AE"/>
    <w:rsid w:val="00184AC8"/>
    <w:rsid w:val="00190805"/>
    <w:rsid w:val="001949F9"/>
    <w:rsid w:val="001A1230"/>
    <w:rsid w:val="001A3633"/>
    <w:rsid w:val="001A7751"/>
    <w:rsid w:val="001B0318"/>
    <w:rsid w:val="001B05CF"/>
    <w:rsid w:val="001B10C2"/>
    <w:rsid w:val="001B1CC2"/>
    <w:rsid w:val="001C7667"/>
    <w:rsid w:val="001D2D02"/>
    <w:rsid w:val="001D3841"/>
    <w:rsid w:val="001D4CDC"/>
    <w:rsid w:val="001D4F0D"/>
    <w:rsid w:val="001D5224"/>
    <w:rsid w:val="001D7554"/>
    <w:rsid w:val="001F16A7"/>
    <w:rsid w:val="001F7A49"/>
    <w:rsid w:val="001F7E79"/>
    <w:rsid w:val="00206C04"/>
    <w:rsid w:val="00210C0C"/>
    <w:rsid w:val="00215705"/>
    <w:rsid w:val="00216AF6"/>
    <w:rsid w:val="002223D3"/>
    <w:rsid w:val="00227918"/>
    <w:rsid w:val="00230F8E"/>
    <w:rsid w:val="0023381A"/>
    <w:rsid w:val="00237B3F"/>
    <w:rsid w:val="00242B97"/>
    <w:rsid w:val="002450D4"/>
    <w:rsid w:val="002464E9"/>
    <w:rsid w:val="00253810"/>
    <w:rsid w:val="002550A5"/>
    <w:rsid w:val="00257F84"/>
    <w:rsid w:val="00260D24"/>
    <w:rsid w:val="002618CE"/>
    <w:rsid w:val="002643A2"/>
    <w:rsid w:val="002744E8"/>
    <w:rsid w:val="00291983"/>
    <w:rsid w:val="002A0F22"/>
    <w:rsid w:val="002A777D"/>
    <w:rsid w:val="002B1607"/>
    <w:rsid w:val="002B2BEF"/>
    <w:rsid w:val="002B548B"/>
    <w:rsid w:val="002B5CF5"/>
    <w:rsid w:val="002B7A56"/>
    <w:rsid w:val="002C1DB6"/>
    <w:rsid w:val="002C35B8"/>
    <w:rsid w:val="002D0D79"/>
    <w:rsid w:val="002D4830"/>
    <w:rsid w:val="002D7CCD"/>
    <w:rsid w:val="002E1325"/>
    <w:rsid w:val="00300C2E"/>
    <w:rsid w:val="00301E67"/>
    <w:rsid w:val="00315851"/>
    <w:rsid w:val="003162CF"/>
    <w:rsid w:val="003207A2"/>
    <w:rsid w:val="0032643B"/>
    <w:rsid w:val="003343DC"/>
    <w:rsid w:val="00340A02"/>
    <w:rsid w:val="00366B10"/>
    <w:rsid w:val="00370CCB"/>
    <w:rsid w:val="0037423F"/>
    <w:rsid w:val="003775D8"/>
    <w:rsid w:val="00386A55"/>
    <w:rsid w:val="00396455"/>
    <w:rsid w:val="003A09A0"/>
    <w:rsid w:val="003A123D"/>
    <w:rsid w:val="003A5244"/>
    <w:rsid w:val="003B29E8"/>
    <w:rsid w:val="003C4216"/>
    <w:rsid w:val="003E08E8"/>
    <w:rsid w:val="003E3952"/>
    <w:rsid w:val="003E3BB3"/>
    <w:rsid w:val="003F22BC"/>
    <w:rsid w:val="0040044E"/>
    <w:rsid w:val="0040241C"/>
    <w:rsid w:val="00406588"/>
    <w:rsid w:val="00416DDC"/>
    <w:rsid w:val="004224C3"/>
    <w:rsid w:val="00423BE0"/>
    <w:rsid w:val="00434582"/>
    <w:rsid w:val="00437B21"/>
    <w:rsid w:val="00442FDC"/>
    <w:rsid w:val="0044602B"/>
    <w:rsid w:val="00454280"/>
    <w:rsid w:val="0045541D"/>
    <w:rsid w:val="004564F3"/>
    <w:rsid w:val="0046315F"/>
    <w:rsid w:val="00463541"/>
    <w:rsid w:val="00470185"/>
    <w:rsid w:val="00470EE0"/>
    <w:rsid w:val="00490319"/>
    <w:rsid w:val="004938BC"/>
    <w:rsid w:val="004945AD"/>
    <w:rsid w:val="004A7313"/>
    <w:rsid w:val="004A75B4"/>
    <w:rsid w:val="004A7CB5"/>
    <w:rsid w:val="004B2A69"/>
    <w:rsid w:val="004B7BB7"/>
    <w:rsid w:val="004C181A"/>
    <w:rsid w:val="004C7C2C"/>
    <w:rsid w:val="004D5F83"/>
    <w:rsid w:val="004D7EEA"/>
    <w:rsid w:val="004E03AC"/>
    <w:rsid w:val="004E41ED"/>
    <w:rsid w:val="004E6918"/>
    <w:rsid w:val="004F670E"/>
    <w:rsid w:val="00501E28"/>
    <w:rsid w:val="0050336D"/>
    <w:rsid w:val="005076B7"/>
    <w:rsid w:val="00515FEF"/>
    <w:rsid w:val="0051685E"/>
    <w:rsid w:val="00517737"/>
    <w:rsid w:val="005305AA"/>
    <w:rsid w:val="00533CF1"/>
    <w:rsid w:val="00535E57"/>
    <w:rsid w:val="00542A4C"/>
    <w:rsid w:val="00542D3A"/>
    <w:rsid w:val="0054382D"/>
    <w:rsid w:val="0054746C"/>
    <w:rsid w:val="00550440"/>
    <w:rsid w:val="0055147F"/>
    <w:rsid w:val="005525B1"/>
    <w:rsid w:val="00555B03"/>
    <w:rsid w:val="005669C3"/>
    <w:rsid w:val="00567193"/>
    <w:rsid w:val="00575EC3"/>
    <w:rsid w:val="005846B0"/>
    <w:rsid w:val="00585AA4"/>
    <w:rsid w:val="00585FA2"/>
    <w:rsid w:val="00587C2C"/>
    <w:rsid w:val="00587E8A"/>
    <w:rsid w:val="005909E2"/>
    <w:rsid w:val="005935AE"/>
    <w:rsid w:val="005A67C9"/>
    <w:rsid w:val="005B0E45"/>
    <w:rsid w:val="005B2F3D"/>
    <w:rsid w:val="005B60D2"/>
    <w:rsid w:val="005B627E"/>
    <w:rsid w:val="005B7A37"/>
    <w:rsid w:val="005B7AC4"/>
    <w:rsid w:val="005C09B3"/>
    <w:rsid w:val="005C0A32"/>
    <w:rsid w:val="005C64BE"/>
    <w:rsid w:val="005C672C"/>
    <w:rsid w:val="005C70AF"/>
    <w:rsid w:val="005D5442"/>
    <w:rsid w:val="005D5B1C"/>
    <w:rsid w:val="005D6984"/>
    <w:rsid w:val="005E631B"/>
    <w:rsid w:val="005F3D54"/>
    <w:rsid w:val="005F5143"/>
    <w:rsid w:val="00602DCE"/>
    <w:rsid w:val="0060429C"/>
    <w:rsid w:val="00606436"/>
    <w:rsid w:val="006114BF"/>
    <w:rsid w:val="00615EA8"/>
    <w:rsid w:val="006221DC"/>
    <w:rsid w:val="00623289"/>
    <w:rsid w:val="00624895"/>
    <w:rsid w:val="00643DDE"/>
    <w:rsid w:val="00652753"/>
    <w:rsid w:val="00663CA6"/>
    <w:rsid w:val="00665091"/>
    <w:rsid w:val="006731AE"/>
    <w:rsid w:val="00676BEF"/>
    <w:rsid w:val="006835BE"/>
    <w:rsid w:val="0068372B"/>
    <w:rsid w:val="00686F87"/>
    <w:rsid w:val="00694B70"/>
    <w:rsid w:val="006A23EA"/>
    <w:rsid w:val="006A3469"/>
    <w:rsid w:val="006C5F1B"/>
    <w:rsid w:val="006D543A"/>
    <w:rsid w:val="006E4584"/>
    <w:rsid w:val="00701107"/>
    <w:rsid w:val="00701CFC"/>
    <w:rsid w:val="00724AD1"/>
    <w:rsid w:val="00726894"/>
    <w:rsid w:val="00735BB4"/>
    <w:rsid w:val="00736A3A"/>
    <w:rsid w:val="00741887"/>
    <w:rsid w:val="00744361"/>
    <w:rsid w:val="007453E0"/>
    <w:rsid w:val="007468F2"/>
    <w:rsid w:val="00746FC4"/>
    <w:rsid w:val="00750253"/>
    <w:rsid w:val="00771847"/>
    <w:rsid w:val="00775479"/>
    <w:rsid w:val="00784ECD"/>
    <w:rsid w:val="0079521A"/>
    <w:rsid w:val="00797873"/>
    <w:rsid w:val="007A364C"/>
    <w:rsid w:val="007B2083"/>
    <w:rsid w:val="007C35BB"/>
    <w:rsid w:val="007D41B8"/>
    <w:rsid w:val="007E1C98"/>
    <w:rsid w:val="007E3291"/>
    <w:rsid w:val="007E60D5"/>
    <w:rsid w:val="007E6B2D"/>
    <w:rsid w:val="007F0C52"/>
    <w:rsid w:val="008017C1"/>
    <w:rsid w:val="008128AA"/>
    <w:rsid w:val="00820771"/>
    <w:rsid w:val="00820C79"/>
    <w:rsid w:val="00841D6C"/>
    <w:rsid w:val="00847B91"/>
    <w:rsid w:val="008567E2"/>
    <w:rsid w:val="00862F9C"/>
    <w:rsid w:val="008633F7"/>
    <w:rsid w:val="00872CC3"/>
    <w:rsid w:val="008771E8"/>
    <w:rsid w:val="0088280A"/>
    <w:rsid w:val="008A2546"/>
    <w:rsid w:val="008A5055"/>
    <w:rsid w:val="008A6155"/>
    <w:rsid w:val="008B535D"/>
    <w:rsid w:val="008B680C"/>
    <w:rsid w:val="008C27C1"/>
    <w:rsid w:val="008C51CF"/>
    <w:rsid w:val="008C646C"/>
    <w:rsid w:val="008E2035"/>
    <w:rsid w:val="008E370B"/>
    <w:rsid w:val="008E3FC0"/>
    <w:rsid w:val="008E6D86"/>
    <w:rsid w:val="00902466"/>
    <w:rsid w:val="00906221"/>
    <w:rsid w:val="00907063"/>
    <w:rsid w:val="0091619E"/>
    <w:rsid w:val="00917840"/>
    <w:rsid w:val="009322E8"/>
    <w:rsid w:val="00935AFC"/>
    <w:rsid w:val="00941AAC"/>
    <w:rsid w:val="00943E34"/>
    <w:rsid w:val="00946963"/>
    <w:rsid w:val="009543C8"/>
    <w:rsid w:val="009632C0"/>
    <w:rsid w:val="0096406E"/>
    <w:rsid w:val="00974678"/>
    <w:rsid w:val="00975D80"/>
    <w:rsid w:val="00977D02"/>
    <w:rsid w:val="00985D1F"/>
    <w:rsid w:val="009A5F5D"/>
    <w:rsid w:val="009B1C62"/>
    <w:rsid w:val="009B24CD"/>
    <w:rsid w:val="009B47E4"/>
    <w:rsid w:val="009B4831"/>
    <w:rsid w:val="009B4E7F"/>
    <w:rsid w:val="009C3084"/>
    <w:rsid w:val="009D0FD3"/>
    <w:rsid w:val="009D3A20"/>
    <w:rsid w:val="009D637C"/>
    <w:rsid w:val="009E2581"/>
    <w:rsid w:val="009E542F"/>
    <w:rsid w:val="009F45F6"/>
    <w:rsid w:val="009F54E7"/>
    <w:rsid w:val="009F63C1"/>
    <w:rsid w:val="009F7A67"/>
    <w:rsid w:val="00A01228"/>
    <w:rsid w:val="00A126DB"/>
    <w:rsid w:val="00A15FAB"/>
    <w:rsid w:val="00A169E9"/>
    <w:rsid w:val="00A17ED1"/>
    <w:rsid w:val="00A22399"/>
    <w:rsid w:val="00A2606C"/>
    <w:rsid w:val="00A333E8"/>
    <w:rsid w:val="00A34AC1"/>
    <w:rsid w:val="00A36F18"/>
    <w:rsid w:val="00A473FE"/>
    <w:rsid w:val="00A5214B"/>
    <w:rsid w:val="00A542EE"/>
    <w:rsid w:val="00A6186F"/>
    <w:rsid w:val="00A622F3"/>
    <w:rsid w:val="00A63C4B"/>
    <w:rsid w:val="00A741FD"/>
    <w:rsid w:val="00A76474"/>
    <w:rsid w:val="00A83221"/>
    <w:rsid w:val="00A85C8B"/>
    <w:rsid w:val="00A978DA"/>
    <w:rsid w:val="00AA6D69"/>
    <w:rsid w:val="00AC17A9"/>
    <w:rsid w:val="00AC25ED"/>
    <w:rsid w:val="00AC355D"/>
    <w:rsid w:val="00AC791A"/>
    <w:rsid w:val="00AD2B8A"/>
    <w:rsid w:val="00AD39EA"/>
    <w:rsid w:val="00AF2F88"/>
    <w:rsid w:val="00AF37CE"/>
    <w:rsid w:val="00AF41C2"/>
    <w:rsid w:val="00B01065"/>
    <w:rsid w:val="00B0653D"/>
    <w:rsid w:val="00B117AF"/>
    <w:rsid w:val="00B135A1"/>
    <w:rsid w:val="00B14FA2"/>
    <w:rsid w:val="00B14FD9"/>
    <w:rsid w:val="00B15069"/>
    <w:rsid w:val="00B20964"/>
    <w:rsid w:val="00B22CD3"/>
    <w:rsid w:val="00B330A7"/>
    <w:rsid w:val="00B35B52"/>
    <w:rsid w:val="00B424C1"/>
    <w:rsid w:val="00B43642"/>
    <w:rsid w:val="00B44A94"/>
    <w:rsid w:val="00B729E1"/>
    <w:rsid w:val="00B80E26"/>
    <w:rsid w:val="00B81772"/>
    <w:rsid w:val="00B83291"/>
    <w:rsid w:val="00BA710A"/>
    <w:rsid w:val="00BC3419"/>
    <w:rsid w:val="00BD2CEC"/>
    <w:rsid w:val="00BE141B"/>
    <w:rsid w:val="00BE2020"/>
    <w:rsid w:val="00BE2D62"/>
    <w:rsid w:val="00BE544B"/>
    <w:rsid w:val="00BE60F2"/>
    <w:rsid w:val="00BE6D31"/>
    <w:rsid w:val="00BF47AB"/>
    <w:rsid w:val="00BF6B51"/>
    <w:rsid w:val="00C00760"/>
    <w:rsid w:val="00C01541"/>
    <w:rsid w:val="00C13AC6"/>
    <w:rsid w:val="00C1516F"/>
    <w:rsid w:val="00C151E7"/>
    <w:rsid w:val="00C326BE"/>
    <w:rsid w:val="00C523CB"/>
    <w:rsid w:val="00C617AB"/>
    <w:rsid w:val="00C6404B"/>
    <w:rsid w:val="00C70988"/>
    <w:rsid w:val="00C70D79"/>
    <w:rsid w:val="00C716B9"/>
    <w:rsid w:val="00C7395A"/>
    <w:rsid w:val="00CB0A68"/>
    <w:rsid w:val="00CC60AB"/>
    <w:rsid w:val="00CC6EDD"/>
    <w:rsid w:val="00CD5590"/>
    <w:rsid w:val="00CD780C"/>
    <w:rsid w:val="00CE5116"/>
    <w:rsid w:val="00CF029F"/>
    <w:rsid w:val="00D03944"/>
    <w:rsid w:val="00D11059"/>
    <w:rsid w:val="00D12488"/>
    <w:rsid w:val="00D126DF"/>
    <w:rsid w:val="00D15811"/>
    <w:rsid w:val="00D2579C"/>
    <w:rsid w:val="00D26E7A"/>
    <w:rsid w:val="00D27DB6"/>
    <w:rsid w:val="00D326A2"/>
    <w:rsid w:val="00D34ACD"/>
    <w:rsid w:val="00D36687"/>
    <w:rsid w:val="00D41F45"/>
    <w:rsid w:val="00D4322A"/>
    <w:rsid w:val="00D4565D"/>
    <w:rsid w:val="00D56A47"/>
    <w:rsid w:val="00D6211B"/>
    <w:rsid w:val="00D65463"/>
    <w:rsid w:val="00D82F9D"/>
    <w:rsid w:val="00D91B15"/>
    <w:rsid w:val="00D946ED"/>
    <w:rsid w:val="00DA213C"/>
    <w:rsid w:val="00DC0294"/>
    <w:rsid w:val="00DC1BEE"/>
    <w:rsid w:val="00DC2313"/>
    <w:rsid w:val="00DD4300"/>
    <w:rsid w:val="00DD482A"/>
    <w:rsid w:val="00DD74DC"/>
    <w:rsid w:val="00DE3BB3"/>
    <w:rsid w:val="00DF669E"/>
    <w:rsid w:val="00DF7BBD"/>
    <w:rsid w:val="00E0034E"/>
    <w:rsid w:val="00E03417"/>
    <w:rsid w:val="00E053D8"/>
    <w:rsid w:val="00E113FA"/>
    <w:rsid w:val="00E134A9"/>
    <w:rsid w:val="00E16D11"/>
    <w:rsid w:val="00E32A93"/>
    <w:rsid w:val="00E34947"/>
    <w:rsid w:val="00E41B46"/>
    <w:rsid w:val="00E41D58"/>
    <w:rsid w:val="00E458BA"/>
    <w:rsid w:val="00E50FA8"/>
    <w:rsid w:val="00E51C9F"/>
    <w:rsid w:val="00E54342"/>
    <w:rsid w:val="00E62A03"/>
    <w:rsid w:val="00E650B0"/>
    <w:rsid w:val="00E6699D"/>
    <w:rsid w:val="00E669B2"/>
    <w:rsid w:val="00E80E2B"/>
    <w:rsid w:val="00E820EA"/>
    <w:rsid w:val="00E84351"/>
    <w:rsid w:val="00E84976"/>
    <w:rsid w:val="00E92294"/>
    <w:rsid w:val="00E941A1"/>
    <w:rsid w:val="00EA4A97"/>
    <w:rsid w:val="00EB28E6"/>
    <w:rsid w:val="00ED4224"/>
    <w:rsid w:val="00ED7500"/>
    <w:rsid w:val="00EE26BD"/>
    <w:rsid w:val="00EF240B"/>
    <w:rsid w:val="00EF78D7"/>
    <w:rsid w:val="00EF7F98"/>
    <w:rsid w:val="00F01004"/>
    <w:rsid w:val="00F01811"/>
    <w:rsid w:val="00F02F39"/>
    <w:rsid w:val="00F0750C"/>
    <w:rsid w:val="00F2539A"/>
    <w:rsid w:val="00F30209"/>
    <w:rsid w:val="00F34ED7"/>
    <w:rsid w:val="00F40BB3"/>
    <w:rsid w:val="00F46BDA"/>
    <w:rsid w:val="00F63001"/>
    <w:rsid w:val="00F77295"/>
    <w:rsid w:val="00F82B71"/>
    <w:rsid w:val="00F841CD"/>
    <w:rsid w:val="00F92E1B"/>
    <w:rsid w:val="00FC559D"/>
    <w:rsid w:val="00FD171D"/>
    <w:rsid w:val="00FD5505"/>
    <w:rsid w:val="00FE0A22"/>
    <w:rsid w:val="00FF4312"/>
    <w:rsid w:val="00FF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35F86B54"/>
  <w15:docId w15:val="{65EFC229-EA0E-49B5-B55D-146BDA4EF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035"/>
    <w:pPr>
      <w:widowControl w:val="0"/>
      <w:autoSpaceDE w:val="0"/>
      <w:autoSpaceDN w:val="0"/>
      <w:adjustRightInd w:val="0"/>
    </w:pPr>
    <w:rPr>
      <w:rFonts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2035"/>
    <w:pPr>
      <w:jc w:val="both"/>
    </w:pPr>
  </w:style>
  <w:style w:type="paragraph" w:customStyle="1" w:styleId="Style2">
    <w:name w:val="Style2"/>
    <w:basedOn w:val="a"/>
    <w:uiPriority w:val="99"/>
    <w:rsid w:val="008E2035"/>
    <w:pPr>
      <w:spacing w:line="314" w:lineRule="exact"/>
      <w:jc w:val="center"/>
    </w:pPr>
  </w:style>
  <w:style w:type="paragraph" w:customStyle="1" w:styleId="Style3">
    <w:name w:val="Style3"/>
    <w:basedOn w:val="a"/>
    <w:uiPriority w:val="99"/>
    <w:rsid w:val="008E2035"/>
  </w:style>
  <w:style w:type="paragraph" w:customStyle="1" w:styleId="Style4">
    <w:name w:val="Style4"/>
    <w:basedOn w:val="a"/>
    <w:uiPriority w:val="99"/>
    <w:rsid w:val="008E2035"/>
    <w:pPr>
      <w:spacing w:line="360" w:lineRule="exact"/>
      <w:ind w:hanging="1306"/>
    </w:pPr>
  </w:style>
  <w:style w:type="paragraph" w:customStyle="1" w:styleId="Style5">
    <w:name w:val="Style5"/>
    <w:basedOn w:val="a"/>
    <w:uiPriority w:val="99"/>
    <w:rsid w:val="008E2035"/>
  </w:style>
  <w:style w:type="paragraph" w:customStyle="1" w:styleId="Style6">
    <w:name w:val="Style6"/>
    <w:basedOn w:val="a"/>
    <w:uiPriority w:val="99"/>
    <w:rsid w:val="008E2035"/>
  </w:style>
  <w:style w:type="paragraph" w:customStyle="1" w:styleId="Style7">
    <w:name w:val="Style7"/>
    <w:basedOn w:val="a"/>
    <w:rsid w:val="008E2035"/>
  </w:style>
  <w:style w:type="paragraph" w:customStyle="1" w:styleId="Style8">
    <w:name w:val="Style8"/>
    <w:basedOn w:val="a"/>
    <w:uiPriority w:val="99"/>
    <w:rsid w:val="008E2035"/>
    <w:pPr>
      <w:spacing w:line="275" w:lineRule="exact"/>
      <w:jc w:val="both"/>
    </w:pPr>
  </w:style>
  <w:style w:type="paragraph" w:customStyle="1" w:styleId="Style9">
    <w:name w:val="Style9"/>
    <w:basedOn w:val="a"/>
    <w:uiPriority w:val="99"/>
    <w:rsid w:val="008E2035"/>
  </w:style>
  <w:style w:type="paragraph" w:customStyle="1" w:styleId="Style10">
    <w:name w:val="Style10"/>
    <w:basedOn w:val="a"/>
    <w:uiPriority w:val="99"/>
    <w:rsid w:val="008E2035"/>
  </w:style>
  <w:style w:type="paragraph" w:customStyle="1" w:styleId="Style11">
    <w:name w:val="Style11"/>
    <w:basedOn w:val="a"/>
    <w:uiPriority w:val="99"/>
    <w:rsid w:val="008E2035"/>
  </w:style>
  <w:style w:type="paragraph" w:customStyle="1" w:styleId="Style12">
    <w:name w:val="Style12"/>
    <w:basedOn w:val="a"/>
    <w:uiPriority w:val="99"/>
    <w:rsid w:val="008E2035"/>
    <w:pPr>
      <w:spacing w:line="356" w:lineRule="exact"/>
    </w:pPr>
  </w:style>
  <w:style w:type="paragraph" w:customStyle="1" w:styleId="Style13">
    <w:name w:val="Style13"/>
    <w:basedOn w:val="a"/>
    <w:uiPriority w:val="99"/>
    <w:rsid w:val="008E2035"/>
    <w:pPr>
      <w:jc w:val="both"/>
    </w:pPr>
  </w:style>
  <w:style w:type="paragraph" w:customStyle="1" w:styleId="Style14">
    <w:name w:val="Style14"/>
    <w:basedOn w:val="a"/>
    <w:uiPriority w:val="99"/>
    <w:rsid w:val="008E2035"/>
    <w:pPr>
      <w:spacing w:line="274" w:lineRule="exact"/>
      <w:ind w:firstLine="230"/>
    </w:pPr>
  </w:style>
  <w:style w:type="paragraph" w:customStyle="1" w:styleId="Style15">
    <w:name w:val="Style15"/>
    <w:basedOn w:val="a"/>
    <w:uiPriority w:val="99"/>
    <w:rsid w:val="008E2035"/>
  </w:style>
  <w:style w:type="paragraph" w:customStyle="1" w:styleId="Style16">
    <w:name w:val="Style16"/>
    <w:basedOn w:val="a"/>
    <w:uiPriority w:val="99"/>
    <w:rsid w:val="008E2035"/>
  </w:style>
  <w:style w:type="paragraph" w:customStyle="1" w:styleId="Style17">
    <w:name w:val="Style17"/>
    <w:basedOn w:val="a"/>
    <w:uiPriority w:val="99"/>
    <w:rsid w:val="008E2035"/>
    <w:pPr>
      <w:jc w:val="center"/>
    </w:pPr>
  </w:style>
  <w:style w:type="paragraph" w:customStyle="1" w:styleId="Style18">
    <w:name w:val="Style18"/>
    <w:basedOn w:val="a"/>
    <w:uiPriority w:val="99"/>
    <w:rsid w:val="008E2035"/>
    <w:pPr>
      <w:spacing w:line="324" w:lineRule="exact"/>
      <w:ind w:hanging="1416"/>
    </w:pPr>
  </w:style>
  <w:style w:type="paragraph" w:customStyle="1" w:styleId="Style19">
    <w:name w:val="Style19"/>
    <w:basedOn w:val="a"/>
    <w:uiPriority w:val="99"/>
    <w:rsid w:val="008E2035"/>
  </w:style>
  <w:style w:type="paragraph" w:customStyle="1" w:styleId="Style20">
    <w:name w:val="Style20"/>
    <w:basedOn w:val="a"/>
    <w:uiPriority w:val="99"/>
    <w:rsid w:val="008E2035"/>
    <w:pPr>
      <w:spacing w:line="322" w:lineRule="exact"/>
    </w:pPr>
  </w:style>
  <w:style w:type="paragraph" w:customStyle="1" w:styleId="Style21">
    <w:name w:val="Style21"/>
    <w:basedOn w:val="a"/>
    <w:uiPriority w:val="99"/>
    <w:rsid w:val="008E2035"/>
    <w:pPr>
      <w:spacing w:line="274" w:lineRule="exact"/>
      <w:ind w:hanging="350"/>
    </w:pPr>
  </w:style>
  <w:style w:type="paragraph" w:customStyle="1" w:styleId="Style22">
    <w:name w:val="Style22"/>
    <w:basedOn w:val="a"/>
    <w:uiPriority w:val="99"/>
    <w:rsid w:val="008E2035"/>
    <w:pPr>
      <w:spacing w:line="322" w:lineRule="exact"/>
      <w:ind w:firstLine="547"/>
      <w:jc w:val="both"/>
    </w:pPr>
  </w:style>
  <w:style w:type="paragraph" w:customStyle="1" w:styleId="Style23">
    <w:name w:val="Style23"/>
    <w:basedOn w:val="a"/>
    <w:rsid w:val="008E2035"/>
  </w:style>
  <w:style w:type="paragraph" w:customStyle="1" w:styleId="Style24">
    <w:name w:val="Style24"/>
    <w:basedOn w:val="a"/>
    <w:rsid w:val="008E2035"/>
    <w:pPr>
      <w:spacing w:line="419" w:lineRule="exact"/>
      <w:ind w:hanging="360"/>
    </w:pPr>
  </w:style>
  <w:style w:type="paragraph" w:customStyle="1" w:styleId="Style25">
    <w:name w:val="Style25"/>
    <w:basedOn w:val="a"/>
    <w:uiPriority w:val="99"/>
    <w:rsid w:val="008E2035"/>
    <w:pPr>
      <w:spacing w:line="355" w:lineRule="exact"/>
      <w:ind w:hanging="365"/>
    </w:pPr>
  </w:style>
  <w:style w:type="paragraph" w:customStyle="1" w:styleId="Style26">
    <w:name w:val="Style26"/>
    <w:basedOn w:val="a"/>
    <w:uiPriority w:val="99"/>
    <w:rsid w:val="008E2035"/>
  </w:style>
  <w:style w:type="paragraph" w:customStyle="1" w:styleId="Style27">
    <w:name w:val="Style27"/>
    <w:basedOn w:val="a"/>
    <w:uiPriority w:val="99"/>
    <w:rsid w:val="008E2035"/>
    <w:pPr>
      <w:spacing w:line="358" w:lineRule="exact"/>
    </w:pPr>
  </w:style>
  <w:style w:type="paragraph" w:customStyle="1" w:styleId="Style28">
    <w:name w:val="Style28"/>
    <w:basedOn w:val="a"/>
    <w:uiPriority w:val="99"/>
    <w:rsid w:val="008E2035"/>
    <w:pPr>
      <w:jc w:val="both"/>
    </w:pPr>
  </w:style>
  <w:style w:type="paragraph" w:customStyle="1" w:styleId="Style29">
    <w:name w:val="Style29"/>
    <w:basedOn w:val="a"/>
    <w:uiPriority w:val="99"/>
    <w:rsid w:val="008E2035"/>
    <w:pPr>
      <w:spacing w:line="278" w:lineRule="exact"/>
      <w:ind w:hanging="341"/>
    </w:pPr>
  </w:style>
  <w:style w:type="paragraph" w:customStyle="1" w:styleId="Style30">
    <w:name w:val="Style30"/>
    <w:basedOn w:val="a"/>
    <w:uiPriority w:val="99"/>
    <w:rsid w:val="008E2035"/>
    <w:pPr>
      <w:spacing w:line="322" w:lineRule="exact"/>
      <w:ind w:firstLine="547"/>
      <w:jc w:val="both"/>
    </w:pPr>
  </w:style>
  <w:style w:type="paragraph" w:customStyle="1" w:styleId="Style31">
    <w:name w:val="Style31"/>
    <w:basedOn w:val="a"/>
    <w:uiPriority w:val="99"/>
    <w:rsid w:val="008E2035"/>
  </w:style>
  <w:style w:type="paragraph" w:customStyle="1" w:styleId="Style32">
    <w:name w:val="Style32"/>
    <w:basedOn w:val="a"/>
    <w:uiPriority w:val="99"/>
    <w:rsid w:val="008E2035"/>
  </w:style>
  <w:style w:type="paragraph" w:customStyle="1" w:styleId="Style33">
    <w:name w:val="Style33"/>
    <w:basedOn w:val="a"/>
    <w:uiPriority w:val="99"/>
    <w:rsid w:val="008E2035"/>
    <w:pPr>
      <w:spacing w:line="278" w:lineRule="exact"/>
      <w:ind w:hanging="542"/>
    </w:pPr>
  </w:style>
  <w:style w:type="paragraph" w:customStyle="1" w:styleId="Style34">
    <w:name w:val="Style34"/>
    <w:basedOn w:val="a"/>
    <w:uiPriority w:val="99"/>
    <w:rsid w:val="008E2035"/>
    <w:pPr>
      <w:spacing w:line="322" w:lineRule="exact"/>
      <w:ind w:hanging="4070"/>
    </w:pPr>
  </w:style>
  <w:style w:type="paragraph" w:customStyle="1" w:styleId="Style35">
    <w:name w:val="Style35"/>
    <w:basedOn w:val="a"/>
    <w:uiPriority w:val="99"/>
    <w:rsid w:val="008E2035"/>
    <w:pPr>
      <w:spacing w:line="300" w:lineRule="exact"/>
      <w:ind w:hanging="254"/>
      <w:jc w:val="both"/>
    </w:pPr>
  </w:style>
  <w:style w:type="paragraph" w:customStyle="1" w:styleId="Style36">
    <w:name w:val="Style36"/>
    <w:basedOn w:val="a"/>
    <w:uiPriority w:val="99"/>
    <w:rsid w:val="008E2035"/>
    <w:pPr>
      <w:spacing w:line="360" w:lineRule="exact"/>
      <w:ind w:hanging="182"/>
    </w:pPr>
  </w:style>
  <w:style w:type="paragraph" w:customStyle="1" w:styleId="Style37">
    <w:name w:val="Style37"/>
    <w:basedOn w:val="a"/>
    <w:uiPriority w:val="99"/>
    <w:rsid w:val="008E2035"/>
    <w:pPr>
      <w:spacing w:line="275" w:lineRule="exact"/>
      <w:ind w:firstLine="907"/>
    </w:pPr>
  </w:style>
  <w:style w:type="paragraph" w:customStyle="1" w:styleId="Style38">
    <w:name w:val="Style38"/>
    <w:basedOn w:val="a"/>
    <w:uiPriority w:val="99"/>
    <w:rsid w:val="008E2035"/>
    <w:pPr>
      <w:spacing w:line="278" w:lineRule="exact"/>
      <w:ind w:firstLine="389"/>
    </w:pPr>
  </w:style>
  <w:style w:type="paragraph" w:customStyle="1" w:styleId="Style39">
    <w:name w:val="Style39"/>
    <w:basedOn w:val="a"/>
    <w:uiPriority w:val="99"/>
    <w:rsid w:val="008E2035"/>
    <w:pPr>
      <w:spacing w:line="355" w:lineRule="exact"/>
      <w:ind w:hanging="389"/>
    </w:pPr>
  </w:style>
  <w:style w:type="paragraph" w:customStyle="1" w:styleId="Style40">
    <w:name w:val="Style40"/>
    <w:basedOn w:val="a"/>
    <w:uiPriority w:val="99"/>
    <w:rsid w:val="008E2035"/>
    <w:pPr>
      <w:spacing w:line="185" w:lineRule="exact"/>
    </w:pPr>
  </w:style>
  <w:style w:type="paragraph" w:customStyle="1" w:styleId="Style41">
    <w:name w:val="Style41"/>
    <w:basedOn w:val="a"/>
    <w:uiPriority w:val="99"/>
    <w:rsid w:val="008E2035"/>
    <w:pPr>
      <w:spacing w:line="230" w:lineRule="exact"/>
    </w:pPr>
  </w:style>
  <w:style w:type="paragraph" w:customStyle="1" w:styleId="Style42">
    <w:name w:val="Style42"/>
    <w:basedOn w:val="a"/>
    <w:uiPriority w:val="99"/>
    <w:rsid w:val="008E2035"/>
  </w:style>
  <w:style w:type="paragraph" w:customStyle="1" w:styleId="Style43">
    <w:name w:val="Style43"/>
    <w:basedOn w:val="a"/>
    <w:uiPriority w:val="99"/>
    <w:rsid w:val="008E2035"/>
    <w:pPr>
      <w:spacing w:line="300" w:lineRule="exact"/>
      <w:ind w:firstLine="557"/>
    </w:pPr>
  </w:style>
  <w:style w:type="paragraph" w:customStyle="1" w:styleId="Style44">
    <w:name w:val="Style44"/>
    <w:basedOn w:val="a"/>
    <w:uiPriority w:val="99"/>
    <w:rsid w:val="008E2035"/>
  </w:style>
  <w:style w:type="paragraph" w:customStyle="1" w:styleId="Style45">
    <w:name w:val="Style45"/>
    <w:basedOn w:val="a"/>
    <w:uiPriority w:val="99"/>
    <w:rsid w:val="008E2035"/>
    <w:pPr>
      <w:spacing w:line="274" w:lineRule="exact"/>
      <w:ind w:hanging="518"/>
    </w:pPr>
  </w:style>
  <w:style w:type="paragraph" w:customStyle="1" w:styleId="Style46">
    <w:name w:val="Style46"/>
    <w:basedOn w:val="a"/>
    <w:uiPriority w:val="99"/>
    <w:rsid w:val="008E2035"/>
    <w:pPr>
      <w:jc w:val="both"/>
    </w:pPr>
  </w:style>
  <w:style w:type="paragraph" w:customStyle="1" w:styleId="Style47">
    <w:name w:val="Style47"/>
    <w:basedOn w:val="a"/>
    <w:uiPriority w:val="99"/>
    <w:rsid w:val="008E2035"/>
    <w:pPr>
      <w:spacing w:line="389" w:lineRule="exact"/>
    </w:pPr>
  </w:style>
  <w:style w:type="paragraph" w:customStyle="1" w:styleId="Style48">
    <w:name w:val="Style48"/>
    <w:basedOn w:val="a"/>
    <w:uiPriority w:val="99"/>
    <w:rsid w:val="008E2035"/>
    <w:pPr>
      <w:spacing w:line="286" w:lineRule="exact"/>
      <w:ind w:hanging="557"/>
    </w:pPr>
  </w:style>
  <w:style w:type="paragraph" w:customStyle="1" w:styleId="Style49">
    <w:name w:val="Style49"/>
    <w:basedOn w:val="a"/>
    <w:uiPriority w:val="99"/>
    <w:rsid w:val="008E2035"/>
    <w:pPr>
      <w:spacing w:line="451" w:lineRule="exact"/>
      <w:ind w:hanging="379"/>
    </w:pPr>
  </w:style>
  <w:style w:type="paragraph" w:customStyle="1" w:styleId="Style50">
    <w:name w:val="Style50"/>
    <w:basedOn w:val="a"/>
    <w:uiPriority w:val="99"/>
    <w:rsid w:val="008E2035"/>
    <w:pPr>
      <w:spacing w:line="322" w:lineRule="exact"/>
      <w:ind w:firstLine="542"/>
      <w:jc w:val="both"/>
    </w:pPr>
  </w:style>
  <w:style w:type="paragraph" w:customStyle="1" w:styleId="Style51">
    <w:name w:val="Style51"/>
    <w:basedOn w:val="a"/>
    <w:uiPriority w:val="99"/>
    <w:rsid w:val="008E2035"/>
    <w:pPr>
      <w:spacing w:line="274" w:lineRule="exact"/>
    </w:pPr>
  </w:style>
  <w:style w:type="paragraph" w:customStyle="1" w:styleId="Style52">
    <w:name w:val="Style52"/>
    <w:basedOn w:val="a"/>
    <w:uiPriority w:val="99"/>
    <w:rsid w:val="008E2035"/>
    <w:pPr>
      <w:spacing w:line="389" w:lineRule="exact"/>
      <w:ind w:hanging="182"/>
    </w:pPr>
  </w:style>
  <w:style w:type="paragraph" w:customStyle="1" w:styleId="Style53">
    <w:name w:val="Style53"/>
    <w:basedOn w:val="a"/>
    <w:uiPriority w:val="99"/>
    <w:rsid w:val="008E2035"/>
    <w:pPr>
      <w:spacing w:line="259" w:lineRule="exact"/>
      <w:ind w:hanging="250"/>
    </w:pPr>
  </w:style>
  <w:style w:type="paragraph" w:customStyle="1" w:styleId="Style54">
    <w:name w:val="Style54"/>
    <w:basedOn w:val="a"/>
    <w:uiPriority w:val="99"/>
    <w:rsid w:val="008E2035"/>
    <w:pPr>
      <w:spacing w:line="389" w:lineRule="exact"/>
      <w:ind w:hanging="346"/>
    </w:pPr>
  </w:style>
  <w:style w:type="paragraph" w:customStyle="1" w:styleId="Style55">
    <w:name w:val="Style55"/>
    <w:basedOn w:val="a"/>
    <w:uiPriority w:val="99"/>
    <w:rsid w:val="008E2035"/>
    <w:pPr>
      <w:jc w:val="both"/>
    </w:pPr>
  </w:style>
  <w:style w:type="paragraph" w:customStyle="1" w:styleId="Style56">
    <w:name w:val="Style56"/>
    <w:basedOn w:val="a"/>
    <w:uiPriority w:val="99"/>
    <w:rsid w:val="008E2035"/>
    <w:pPr>
      <w:spacing w:line="357" w:lineRule="exact"/>
    </w:pPr>
  </w:style>
  <w:style w:type="paragraph" w:customStyle="1" w:styleId="Style57">
    <w:name w:val="Style57"/>
    <w:basedOn w:val="a"/>
    <w:uiPriority w:val="99"/>
    <w:rsid w:val="008E2035"/>
    <w:pPr>
      <w:spacing w:line="418" w:lineRule="exact"/>
      <w:ind w:firstLine="571"/>
      <w:jc w:val="both"/>
    </w:pPr>
  </w:style>
  <w:style w:type="paragraph" w:customStyle="1" w:styleId="Style58">
    <w:name w:val="Style58"/>
    <w:basedOn w:val="a"/>
    <w:uiPriority w:val="99"/>
    <w:rsid w:val="008E2035"/>
    <w:pPr>
      <w:spacing w:line="422" w:lineRule="exact"/>
      <w:ind w:firstLine="466"/>
      <w:jc w:val="both"/>
    </w:pPr>
  </w:style>
  <w:style w:type="paragraph" w:customStyle="1" w:styleId="Style59">
    <w:name w:val="Style59"/>
    <w:basedOn w:val="a"/>
    <w:uiPriority w:val="99"/>
    <w:rsid w:val="008E2035"/>
    <w:pPr>
      <w:spacing w:line="276" w:lineRule="exact"/>
      <w:ind w:hanging="523"/>
      <w:jc w:val="both"/>
    </w:pPr>
  </w:style>
  <w:style w:type="paragraph" w:customStyle="1" w:styleId="Style60">
    <w:name w:val="Style60"/>
    <w:basedOn w:val="a"/>
    <w:uiPriority w:val="99"/>
    <w:rsid w:val="008E2035"/>
    <w:pPr>
      <w:spacing w:line="322" w:lineRule="exact"/>
      <w:ind w:hanging="509"/>
    </w:pPr>
  </w:style>
  <w:style w:type="paragraph" w:customStyle="1" w:styleId="Style61">
    <w:name w:val="Style61"/>
    <w:basedOn w:val="a"/>
    <w:uiPriority w:val="99"/>
    <w:rsid w:val="008E2035"/>
    <w:pPr>
      <w:spacing w:line="276" w:lineRule="exact"/>
      <w:ind w:hanging="898"/>
    </w:pPr>
  </w:style>
  <w:style w:type="paragraph" w:customStyle="1" w:styleId="Style62">
    <w:name w:val="Style62"/>
    <w:basedOn w:val="a"/>
    <w:uiPriority w:val="99"/>
    <w:rsid w:val="008E2035"/>
    <w:pPr>
      <w:spacing w:line="276" w:lineRule="exact"/>
      <w:ind w:hanging="341"/>
      <w:jc w:val="both"/>
    </w:pPr>
  </w:style>
  <w:style w:type="paragraph" w:customStyle="1" w:styleId="Style63">
    <w:name w:val="Style63"/>
    <w:basedOn w:val="a"/>
    <w:uiPriority w:val="99"/>
    <w:rsid w:val="008E2035"/>
  </w:style>
  <w:style w:type="paragraph" w:customStyle="1" w:styleId="Style64">
    <w:name w:val="Style64"/>
    <w:basedOn w:val="a"/>
    <w:uiPriority w:val="99"/>
    <w:rsid w:val="008E2035"/>
    <w:pPr>
      <w:spacing w:line="274" w:lineRule="exact"/>
      <w:ind w:firstLine="533"/>
      <w:jc w:val="both"/>
    </w:pPr>
  </w:style>
  <w:style w:type="paragraph" w:customStyle="1" w:styleId="Style65">
    <w:name w:val="Style65"/>
    <w:basedOn w:val="a"/>
    <w:uiPriority w:val="99"/>
    <w:rsid w:val="008E2035"/>
    <w:pPr>
      <w:spacing w:line="276" w:lineRule="exact"/>
      <w:ind w:firstLine="547"/>
    </w:pPr>
  </w:style>
  <w:style w:type="paragraph" w:customStyle="1" w:styleId="Style66">
    <w:name w:val="Style66"/>
    <w:basedOn w:val="a"/>
    <w:uiPriority w:val="99"/>
    <w:rsid w:val="008E2035"/>
    <w:pPr>
      <w:spacing w:line="298" w:lineRule="exact"/>
      <w:ind w:firstLine="82"/>
      <w:jc w:val="both"/>
    </w:pPr>
  </w:style>
  <w:style w:type="paragraph" w:customStyle="1" w:styleId="Style67">
    <w:name w:val="Style67"/>
    <w:basedOn w:val="a"/>
    <w:uiPriority w:val="99"/>
    <w:rsid w:val="008E2035"/>
    <w:pPr>
      <w:spacing w:line="293" w:lineRule="exact"/>
    </w:pPr>
  </w:style>
  <w:style w:type="paragraph" w:customStyle="1" w:styleId="Style68">
    <w:name w:val="Style68"/>
    <w:basedOn w:val="a"/>
    <w:uiPriority w:val="99"/>
    <w:rsid w:val="008E2035"/>
    <w:pPr>
      <w:jc w:val="center"/>
    </w:pPr>
  </w:style>
  <w:style w:type="paragraph" w:customStyle="1" w:styleId="Style69">
    <w:name w:val="Style69"/>
    <w:basedOn w:val="a"/>
    <w:uiPriority w:val="99"/>
    <w:rsid w:val="008E2035"/>
  </w:style>
  <w:style w:type="paragraph" w:customStyle="1" w:styleId="Style70">
    <w:name w:val="Style70"/>
    <w:basedOn w:val="a"/>
    <w:uiPriority w:val="99"/>
    <w:rsid w:val="008E2035"/>
    <w:pPr>
      <w:spacing w:line="278" w:lineRule="exact"/>
      <w:ind w:hanging="1075"/>
    </w:pPr>
  </w:style>
  <w:style w:type="paragraph" w:customStyle="1" w:styleId="Style71">
    <w:name w:val="Style71"/>
    <w:basedOn w:val="a"/>
    <w:uiPriority w:val="99"/>
    <w:rsid w:val="008E2035"/>
    <w:pPr>
      <w:spacing w:line="322" w:lineRule="exact"/>
      <w:ind w:firstLine="384"/>
      <w:jc w:val="both"/>
    </w:pPr>
  </w:style>
  <w:style w:type="paragraph" w:customStyle="1" w:styleId="Style72">
    <w:name w:val="Style72"/>
    <w:basedOn w:val="a"/>
    <w:uiPriority w:val="99"/>
    <w:rsid w:val="008E2035"/>
  </w:style>
  <w:style w:type="paragraph" w:customStyle="1" w:styleId="Style73">
    <w:name w:val="Style73"/>
    <w:basedOn w:val="a"/>
    <w:uiPriority w:val="99"/>
    <w:rsid w:val="008E2035"/>
  </w:style>
  <w:style w:type="paragraph" w:customStyle="1" w:styleId="Style74">
    <w:name w:val="Style74"/>
    <w:basedOn w:val="a"/>
    <w:rsid w:val="008E2035"/>
  </w:style>
  <w:style w:type="paragraph" w:customStyle="1" w:styleId="Style75">
    <w:name w:val="Style75"/>
    <w:basedOn w:val="a"/>
    <w:uiPriority w:val="99"/>
    <w:rsid w:val="008E2035"/>
  </w:style>
  <w:style w:type="paragraph" w:customStyle="1" w:styleId="Style76">
    <w:name w:val="Style76"/>
    <w:basedOn w:val="a"/>
    <w:uiPriority w:val="99"/>
    <w:rsid w:val="008E2035"/>
    <w:pPr>
      <w:spacing w:line="331" w:lineRule="exact"/>
      <w:ind w:firstLine="994"/>
    </w:pPr>
  </w:style>
  <w:style w:type="paragraph" w:customStyle="1" w:styleId="Style77">
    <w:name w:val="Style77"/>
    <w:basedOn w:val="a"/>
    <w:uiPriority w:val="99"/>
    <w:rsid w:val="008E2035"/>
    <w:pPr>
      <w:spacing w:line="276" w:lineRule="exact"/>
      <w:ind w:firstLine="1075"/>
      <w:jc w:val="both"/>
    </w:pPr>
  </w:style>
  <w:style w:type="paragraph" w:customStyle="1" w:styleId="Style78">
    <w:name w:val="Style78"/>
    <w:basedOn w:val="a"/>
    <w:uiPriority w:val="99"/>
    <w:rsid w:val="008E2035"/>
  </w:style>
  <w:style w:type="paragraph" w:customStyle="1" w:styleId="Style79">
    <w:name w:val="Style79"/>
    <w:basedOn w:val="a"/>
    <w:uiPriority w:val="99"/>
    <w:rsid w:val="008E2035"/>
  </w:style>
  <w:style w:type="paragraph" w:customStyle="1" w:styleId="Style80">
    <w:name w:val="Style80"/>
    <w:basedOn w:val="a"/>
    <w:uiPriority w:val="99"/>
    <w:rsid w:val="008E2035"/>
    <w:pPr>
      <w:spacing w:line="230" w:lineRule="exact"/>
    </w:pPr>
  </w:style>
  <w:style w:type="paragraph" w:customStyle="1" w:styleId="Style81">
    <w:name w:val="Style81"/>
    <w:basedOn w:val="a"/>
    <w:uiPriority w:val="99"/>
    <w:rsid w:val="008E2035"/>
  </w:style>
  <w:style w:type="paragraph" w:customStyle="1" w:styleId="Style82">
    <w:name w:val="Style82"/>
    <w:basedOn w:val="a"/>
    <w:uiPriority w:val="99"/>
    <w:rsid w:val="008E2035"/>
  </w:style>
  <w:style w:type="paragraph" w:customStyle="1" w:styleId="Style83">
    <w:name w:val="Style83"/>
    <w:basedOn w:val="a"/>
    <w:uiPriority w:val="99"/>
    <w:rsid w:val="008E2035"/>
    <w:pPr>
      <w:spacing w:line="276" w:lineRule="exact"/>
      <w:ind w:firstLine="168"/>
      <w:jc w:val="both"/>
    </w:pPr>
  </w:style>
  <w:style w:type="paragraph" w:customStyle="1" w:styleId="Style84">
    <w:name w:val="Style84"/>
    <w:basedOn w:val="a"/>
    <w:uiPriority w:val="99"/>
    <w:rsid w:val="008E2035"/>
  </w:style>
  <w:style w:type="paragraph" w:customStyle="1" w:styleId="Style85">
    <w:name w:val="Style85"/>
    <w:basedOn w:val="a"/>
    <w:uiPriority w:val="99"/>
    <w:rsid w:val="008E2035"/>
  </w:style>
  <w:style w:type="paragraph" w:customStyle="1" w:styleId="Style86">
    <w:name w:val="Style86"/>
    <w:basedOn w:val="a"/>
    <w:uiPriority w:val="99"/>
    <w:rsid w:val="008E2035"/>
    <w:pPr>
      <w:spacing w:line="281" w:lineRule="exact"/>
      <w:jc w:val="center"/>
    </w:pPr>
  </w:style>
  <w:style w:type="paragraph" w:customStyle="1" w:styleId="Style87">
    <w:name w:val="Style87"/>
    <w:basedOn w:val="a"/>
    <w:uiPriority w:val="99"/>
    <w:rsid w:val="008E2035"/>
    <w:pPr>
      <w:spacing w:line="322" w:lineRule="exact"/>
      <w:ind w:hanging="504"/>
    </w:pPr>
  </w:style>
  <w:style w:type="paragraph" w:customStyle="1" w:styleId="Style88">
    <w:name w:val="Style88"/>
    <w:basedOn w:val="a"/>
    <w:rsid w:val="008E2035"/>
    <w:pPr>
      <w:spacing w:line="269" w:lineRule="exact"/>
      <w:jc w:val="right"/>
    </w:pPr>
  </w:style>
  <w:style w:type="paragraph" w:customStyle="1" w:styleId="Style89">
    <w:name w:val="Style89"/>
    <w:basedOn w:val="a"/>
    <w:uiPriority w:val="99"/>
    <w:rsid w:val="008E2035"/>
  </w:style>
  <w:style w:type="paragraph" w:customStyle="1" w:styleId="Style90">
    <w:name w:val="Style90"/>
    <w:basedOn w:val="a"/>
    <w:uiPriority w:val="99"/>
    <w:rsid w:val="008E2035"/>
  </w:style>
  <w:style w:type="paragraph" w:customStyle="1" w:styleId="Style91">
    <w:name w:val="Style91"/>
    <w:basedOn w:val="a"/>
    <w:uiPriority w:val="99"/>
    <w:rsid w:val="008E2035"/>
    <w:pPr>
      <w:spacing w:line="278" w:lineRule="exact"/>
      <w:jc w:val="both"/>
    </w:pPr>
  </w:style>
  <w:style w:type="paragraph" w:customStyle="1" w:styleId="Style92">
    <w:name w:val="Style92"/>
    <w:basedOn w:val="a"/>
    <w:uiPriority w:val="99"/>
    <w:rsid w:val="008E2035"/>
    <w:pPr>
      <w:spacing w:line="276" w:lineRule="exact"/>
      <w:ind w:firstLine="394"/>
      <w:jc w:val="both"/>
    </w:pPr>
  </w:style>
  <w:style w:type="paragraph" w:customStyle="1" w:styleId="Style93">
    <w:name w:val="Style93"/>
    <w:basedOn w:val="a"/>
    <w:uiPriority w:val="99"/>
    <w:rsid w:val="008E2035"/>
    <w:pPr>
      <w:spacing w:line="275" w:lineRule="exact"/>
      <w:ind w:firstLine="379"/>
      <w:jc w:val="both"/>
    </w:pPr>
  </w:style>
  <w:style w:type="paragraph" w:customStyle="1" w:styleId="Style94">
    <w:name w:val="Style94"/>
    <w:basedOn w:val="a"/>
    <w:uiPriority w:val="99"/>
    <w:rsid w:val="008E2035"/>
    <w:pPr>
      <w:spacing w:line="437" w:lineRule="exact"/>
    </w:pPr>
  </w:style>
  <w:style w:type="paragraph" w:customStyle="1" w:styleId="Style95">
    <w:name w:val="Style95"/>
    <w:basedOn w:val="a"/>
    <w:uiPriority w:val="99"/>
    <w:rsid w:val="008E2035"/>
    <w:pPr>
      <w:spacing w:line="355" w:lineRule="exact"/>
      <w:ind w:hanging="374"/>
    </w:pPr>
  </w:style>
  <w:style w:type="paragraph" w:customStyle="1" w:styleId="Style96">
    <w:name w:val="Style96"/>
    <w:basedOn w:val="a"/>
    <w:uiPriority w:val="99"/>
    <w:rsid w:val="008E2035"/>
    <w:pPr>
      <w:spacing w:line="322" w:lineRule="exact"/>
      <w:ind w:firstLine="394"/>
      <w:jc w:val="both"/>
    </w:pPr>
  </w:style>
  <w:style w:type="paragraph" w:customStyle="1" w:styleId="Style97">
    <w:name w:val="Style97"/>
    <w:basedOn w:val="a"/>
    <w:rsid w:val="008E2035"/>
    <w:pPr>
      <w:spacing w:line="298" w:lineRule="exact"/>
    </w:pPr>
  </w:style>
  <w:style w:type="paragraph" w:customStyle="1" w:styleId="Style98">
    <w:name w:val="Style98"/>
    <w:basedOn w:val="a"/>
    <w:uiPriority w:val="99"/>
    <w:rsid w:val="008E2035"/>
    <w:pPr>
      <w:spacing w:line="230" w:lineRule="exact"/>
    </w:pPr>
  </w:style>
  <w:style w:type="paragraph" w:customStyle="1" w:styleId="Style99">
    <w:name w:val="Style99"/>
    <w:basedOn w:val="a"/>
    <w:uiPriority w:val="99"/>
    <w:rsid w:val="008E2035"/>
    <w:pPr>
      <w:spacing w:line="277" w:lineRule="exact"/>
      <w:ind w:firstLine="542"/>
      <w:jc w:val="both"/>
    </w:pPr>
  </w:style>
  <w:style w:type="paragraph" w:customStyle="1" w:styleId="Style100">
    <w:name w:val="Style100"/>
    <w:basedOn w:val="a"/>
    <w:uiPriority w:val="99"/>
    <w:rsid w:val="008E2035"/>
  </w:style>
  <w:style w:type="paragraph" w:customStyle="1" w:styleId="Style101">
    <w:name w:val="Style101"/>
    <w:basedOn w:val="a"/>
    <w:uiPriority w:val="99"/>
    <w:rsid w:val="008E2035"/>
    <w:pPr>
      <w:spacing w:line="278" w:lineRule="exact"/>
    </w:pPr>
  </w:style>
  <w:style w:type="paragraph" w:customStyle="1" w:styleId="Style102">
    <w:name w:val="Style102"/>
    <w:basedOn w:val="a"/>
    <w:uiPriority w:val="99"/>
    <w:rsid w:val="008E2035"/>
  </w:style>
  <w:style w:type="paragraph" w:customStyle="1" w:styleId="Style103">
    <w:name w:val="Style103"/>
    <w:basedOn w:val="a"/>
    <w:uiPriority w:val="99"/>
    <w:rsid w:val="008E2035"/>
    <w:pPr>
      <w:spacing w:line="278" w:lineRule="exact"/>
      <w:ind w:hanging="1056"/>
    </w:pPr>
  </w:style>
  <w:style w:type="paragraph" w:customStyle="1" w:styleId="Style104">
    <w:name w:val="Style104"/>
    <w:basedOn w:val="a"/>
    <w:uiPriority w:val="99"/>
    <w:rsid w:val="008E2035"/>
  </w:style>
  <w:style w:type="paragraph" w:customStyle="1" w:styleId="Style105">
    <w:name w:val="Style105"/>
    <w:basedOn w:val="a"/>
    <w:uiPriority w:val="99"/>
    <w:rsid w:val="008E2035"/>
  </w:style>
  <w:style w:type="paragraph" w:customStyle="1" w:styleId="Style106">
    <w:name w:val="Style106"/>
    <w:basedOn w:val="a"/>
    <w:uiPriority w:val="99"/>
    <w:rsid w:val="008E2035"/>
    <w:pPr>
      <w:spacing w:line="276" w:lineRule="exact"/>
      <w:ind w:firstLine="317"/>
      <w:jc w:val="both"/>
    </w:pPr>
  </w:style>
  <w:style w:type="character" w:customStyle="1" w:styleId="FontStyle108">
    <w:name w:val="Font Style108"/>
    <w:basedOn w:val="a0"/>
    <w:uiPriority w:val="99"/>
    <w:rsid w:val="008E2035"/>
    <w:rPr>
      <w:rFonts w:ascii="Arial" w:hAnsi="Arial" w:cs="Arial"/>
      <w:b/>
      <w:bCs/>
      <w:spacing w:val="50"/>
      <w:w w:val="120"/>
      <w:sz w:val="28"/>
      <w:szCs w:val="28"/>
    </w:rPr>
  </w:style>
  <w:style w:type="character" w:customStyle="1" w:styleId="FontStyle109">
    <w:name w:val="Font Style109"/>
    <w:basedOn w:val="a0"/>
    <w:uiPriority w:val="99"/>
    <w:rsid w:val="008E2035"/>
    <w:rPr>
      <w:rFonts w:ascii="Arial" w:hAnsi="Arial" w:cs="Arial"/>
      <w:sz w:val="26"/>
      <w:szCs w:val="26"/>
    </w:rPr>
  </w:style>
  <w:style w:type="character" w:customStyle="1" w:styleId="FontStyle110">
    <w:name w:val="Font Style110"/>
    <w:basedOn w:val="a0"/>
    <w:uiPriority w:val="99"/>
    <w:rsid w:val="008E2035"/>
    <w:rPr>
      <w:rFonts w:ascii="Verdana" w:hAnsi="Verdana" w:cs="Verdana"/>
      <w:b/>
      <w:bCs/>
      <w:sz w:val="20"/>
      <w:szCs w:val="20"/>
    </w:rPr>
  </w:style>
  <w:style w:type="character" w:customStyle="1" w:styleId="FontStyle111">
    <w:name w:val="Font Style111"/>
    <w:basedOn w:val="a0"/>
    <w:uiPriority w:val="99"/>
    <w:rsid w:val="008E2035"/>
    <w:rPr>
      <w:rFonts w:ascii="Times New Roman" w:hAnsi="Times New Roman" w:cs="Times New Roman"/>
      <w:sz w:val="22"/>
      <w:szCs w:val="22"/>
    </w:rPr>
  </w:style>
  <w:style w:type="character" w:customStyle="1" w:styleId="FontStyle112">
    <w:name w:val="Font Style112"/>
    <w:basedOn w:val="a0"/>
    <w:uiPriority w:val="99"/>
    <w:rsid w:val="008E2035"/>
    <w:rPr>
      <w:rFonts w:ascii="Arial" w:hAnsi="Arial" w:cs="Arial"/>
      <w:b/>
      <w:bCs/>
      <w:sz w:val="16"/>
      <w:szCs w:val="16"/>
    </w:rPr>
  </w:style>
  <w:style w:type="character" w:customStyle="1" w:styleId="FontStyle113">
    <w:name w:val="Font Style113"/>
    <w:basedOn w:val="a0"/>
    <w:uiPriority w:val="99"/>
    <w:rsid w:val="008E2035"/>
    <w:rPr>
      <w:rFonts w:ascii="Times New Roman" w:hAnsi="Times New Roman" w:cs="Times New Roman"/>
      <w:sz w:val="26"/>
      <w:szCs w:val="26"/>
    </w:rPr>
  </w:style>
  <w:style w:type="character" w:customStyle="1" w:styleId="FontStyle114">
    <w:name w:val="Font Style114"/>
    <w:basedOn w:val="a0"/>
    <w:uiPriority w:val="99"/>
    <w:rsid w:val="008E2035"/>
    <w:rPr>
      <w:rFonts w:ascii="Times New Roman" w:hAnsi="Times New Roman" w:cs="Times New Roman"/>
      <w:b/>
      <w:bCs/>
      <w:sz w:val="32"/>
      <w:szCs w:val="32"/>
    </w:rPr>
  </w:style>
  <w:style w:type="character" w:customStyle="1" w:styleId="FontStyle115">
    <w:name w:val="Font Style115"/>
    <w:basedOn w:val="a0"/>
    <w:uiPriority w:val="99"/>
    <w:rsid w:val="008E2035"/>
    <w:rPr>
      <w:rFonts w:ascii="Times New Roman" w:hAnsi="Times New Roman" w:cs="Times New Roman"/>
      <w:sz w:val="22"/>
      <w:szCs w:val="22"/>
    </w:rPr>
  </w:style>
  <w:style w:type="character" w:customStyle="1" w:styleId="FontStyle116">
    <w:name w:val="Font Style116"/>
    <w:basedOn w:val="a0"/>
    <w:uiPriority w:val="99"/>
    <w:rsid w:val="008E2035"/>
    <w:rPr>
      <w:rFonts w:ascii="Times New Roman" w:hAnsi="Times New Roman" w:cs="Times New Roman"/>
      <w:sz w:val="22"/>
      <w:szCs w:val="22"/>
    </w:rPr>
  </w:style>
  <w:style w:type="character" w:customStyle="1" w:styleId="FontStyle117">
    <w:name w:val="Font Style117"/>
    <w:basedOn w:val="a0"/>
    <w:uiPriority w:val="99"/>
    <w:rsid w:val="008E2035"/>
    <w:rPr>
      <w:rFonts w:ascii="Tahoma" w:hAnsi="Tahoma" w:cs="Tahoma"/>
      <w:sz w:val="22"/>
      <w:szCs w:val="22"/>
    </w:rPr>
  </w:style>
  <w:style w:type="character" w:customStyle="1" w:styleId="FontStyle118">
    <w:name w:val="Font Style118"/>
    <w:basedOn w:val="a0"/>
    <w:uiPriority w:val="99"/>
    <w:rsid w:val="008E2035"/>
    <w:rPr>
      <w:rFonts w:ascii="Times New Roman" w:hAnsi="Times New Roman" w:cs="Times New Roman"/>
      <w:b/>
      <w:bCs/>
      <w:i/>
      <w:iCs/>
      <w:sz w:val="22"/>
      <w:szCs w:val="22"/>
    </w:rPr>
  </w:style>
  <w:style w:type="character" w:customStyle="1" w:styleId="FontStyle119">
    <w:name w:val="Font Style119"/>
    <w:basedOn w:val="a0"/>
    <w:uiPriority w:val="99"/>
    <w:rsid w:val="008E2035"/>
    <w:rPr>
      <w:rFonts w:ascii="Times New Roman" w:hAnsi="Times New Roman" w:cs="Times New Roman"/>
      <w:spacing w:val="-10"/>
      <w:sz w:val="28"/>
      <w:szCs w:val="28"/>
    </w:rPr>
  </w:style>
  <w:style w:type="character" w:customStyle="1" w:styleId="FontStyle120">
    <w:name w:val="Font Style120"/>
    <w:basedOn w:val="a0"/>
    <w:uiPriority w:val="99"/>
    <w:rsid w:val="008E2035"/>
    <w:rPr>
      <w:rFonts w:ascii="Times New Roman" w:hAnsi="Times New Roman" w:cs="Times New Roman"/>
      <w:sz w:val="18"/>
      <w:szCs w:val="18"/>
    </w:rPr>
  </w:style>
  <w:style w:type="character" w:customStyle="1" w:styleId="FontStyle121">
    <w:name w:val="Font Style121"/>
    <w:basedOn w:val="a0"/>
    <w:uiPriority w:val="99"/>
    <w:rsid w:val="008E2035"/>
    <w:rPr>
      <w:rFonts w:ascii="Century Gothic" w:hAnsi="Century Gothic" w:cs="Century Gothic"/>
      <w:sz w:val="8"/>
      <w:szCs w:val="8"/>
    </w:rPr>
  </w:style>
  <w:style w:type="character" w:customStyle="1" w:styleId="FontStyle122">
    <w:name w:val="Font Style122"/>
    <w:basedOn w:val="a0"/>
    <w:uiPriority w:val="99"/>
    <w:rsid w:val="008E2035"/>
    <w:rPr>
      <w:rFonts w:ascii="Times New Roman" w:hAnsi="Times New Roman" w:cs="Times New Roman"/>
      <w:i/>
      <w:iCs/>
      <w:sz w:val="18"/>
      <w:szCs w:val="18"/>
    </w:rPr>
  </w:style>
  <w:style w:type="character" w:customStyle="1" w:styleId="FontStyle123">
    <w:name w:val="Font Style123"/>
    <w:basedOn w:val="a0"/>
    <w:uiPriority w:val="99"/>
    <w:rsid w:val="008E2035"/>
    <w:rPr>
      <w:rFonts w:ascii="Times New Roman" w:hAnsi="Times New Roman" w:cs="Times New Roman"/>
      <w:b/>
      <w:bCs/>
      <w:sz w:val="18"/>
      <w:szCs w:val="18"/>
    </w:rPr>
  </w:style>
  <w:style w:type="character" w:customStyle="1" w:styleId="FontStyle124">
    <w:name w:val="Font Style124"/>
    <w:basedOn w:val="a0"/>
    <w:uiPriority w:val="99"/>
    <w:rsid w:val="008E2035"/>
    <w:rPr>
      <w:rFonts w:ascii="Tahoma" w:hAnsi="Tahoma" w:cs="Tahoma"/>
      <w:b/>
      <w:bCs/>
      <w:i/>
      <w:iCs/>
      <w:spacing w:val="20"/>
      <w:sz w:val="12"/>
      <w:szCs w:val="12"/>
    </w:rPr>
  </w:style>
  <w:style w:type="character" w:customStyle="1" w:styleId="FontStyle125">
    <w:name w:val="Font Style125"/>
    <w:basedOn w:val="a0"/>
    <w:uiPriority w:val="99"/>
    <w:rsid w:val="008E2035"/>
    <w:rPr>
      <w:rFonts w:ascii="Times New Roman" w:hAnsi="Times New Roman" w:cs="Times New Roman"/>
      <w:b/>
      <w:bCs/>
      <w:sz w:val="16"/>
      <w:szCs w:val="16"/>
    </w:rPr>
  </w:style>
  <w:style w:type="character" w:customStyle="1" w:styleId="FontStyle126">
    <w:name w:val="Font Style126"/>
    <w:basedOn w:val="a0"/>
    <w:uiPriority w:val="99"/>
    <w:rsid w:val="008E2035"/>
    <w:rPr>
      <w:rFonts w:ascii="Times New Roman" w:hAnsi="Times New Roman" w:cs="Times New Roman"/>
      <w:i/>
      <w:iCs/>
      <w:sz w:val="16"/>
      <w:szCs w:val="16"/>
    </w:rPr>
  </w:style>
  <w:style w:type="character" w:customStyle="1" w:styleId="FontStyle127">
    <w:name w:val="Font Style127"/>
    <w:basedOn w:val="a0"/>
    <w:uiPriority w:val="99"/>
    <w:rsid w:val="008E2035"/>
    <w:rPr>
      <w:rFonts w:ascii="Cambria" w:hAnsi="Cambria" w:cs="Cambria"/>
      <w:i/>
      <w:iCs/>
      <w:sz w:val="24"/>
      <w:szCs w:val="24"/>
    </w:rPr>
  </w:style>
  <w:style w:type="character" w:customStyle="1" w:styleId="FontStyle128">
    <w:name w:val="Font Style128"/>
    <w:basedOn w:val="a0"/>
    <w:uiPriority w:val="99"/>
    <w:rsid w:val="008E2035"/>
    <w:rPr>
      <w:rFonts w:ascii="Times New Roman" w:hAnsi="Times New Roman" w:cs="Times New Roman"/>
      <w:sz w:val="14"/>
      <w:szCs w:val="14"/>
    </w:rPr>
  </w:style>
  <w:style w:type="character" w:customStyle="1" w:styleId="FontStyle129">
    <w:name w:val="Font Style129"/>
    <w:basedOn w:val="a0"/>
    <w:uiPriority w:val="99"/>
    <w:rsid w:val="008E2035"/>
    <w:rPr>
      <w:rFonts w:ascii="Times New Roman" w:hAnsi="Times New Roman" w:cs="Times New Roman"/>
      <w:sz w:val="18"/>
      <w:szCs w:val="18"/>
    </w:rPr>
  </w:style>
  <w:style w:type="character" w:customStyle="1" w:styleId="FontStyle130">
    <w:name w:val="Font Style130"/>
    <w:basedOn w:val="a0"/>
    <w:uiPriority w:val="99"/>
    <w:rsid w:val="008E2035"/>
    <w:rPr>
      <w:rFonts w:ascii="Times New Roman" w:hAnsi="Times New Roman" w:cs="Times New Roman"/>
      <w:i/>
      <w:iCs/>
      <w:sz w:val="26"/>
      <w:szCs w:val="26"/>
    </w:rPr>
  </w:style>
  <w:style w:type="character" w:customStyle="1" w:styleId="FontStyle131">
    <w:name w:val="Font Style131"/>
    <w:basedOn w:val="a0"/>
    <w:uiPriority w:val="99"/>
    <w:rsid w:val="008E2035"/>
    <w:rPr>
      <w:rFonts w:ascii="Times New Roman" w:hAnsi="Times New Roman" w:cs="Times New Roman"/>
      <w:i/>
      <w:iCs/>
      <w:sz w:val="14"/>
      <w:szCs w:val="14"/>
    </w:rPr>
  </w:style>
  <w:style w:type="character" w:customStyle="1" w:styleId="FontStyle132">
    <w:name w:val="Font Style132"/>
    <w:basedOn w:val="a0"/>
    <w:uiPriority w:val="99"/>
    <w:rsid w:val="008E2035"/>
    <w:rPr>
      <w:rFonts w:ascii="Times New Roman" w:hAnsi="Times New Roman" w:cs="Times New Roman"/>
      <w:b/>
      <w:bCs/>
      <w:sz w:val="26"/>
      <w:szCs w:val="26"/>
    </w:rPr>
  </w:style>
  <w:style w:type="character" w:customStyle="1" w:styleId="FontStyle133">
    <w:name w:val="Font Style133"/>
    <w:basedOn w:val="a0"/>
    <w:uiPriority w:val="99"/>
    <w:rsid w:val="008E2035"/>
    <w:rPr>
      <w:rFonts w:ascii="Times New Roman" w:hAnsi="Times New Roman" w:cs="Times New Roman"/>
      <w:b/>
      <w:bCs/>
      <w:i/>
      <w:iCs/>
      <w:sz w:val="18"/>
      <w:szCs w:val="18"/>
    </w:rPr>
  </w:style>
  <w:style w:type="character" w:customStyle="1" w:styleId="FontStyle134">
    <w:name w:val="Font Style134"/>
    <w:basedOn w:val="a0"/>
    <w:rsid w:val="008E2035"/>
    <w:rPr>
      <w:rFonts w:ascii="Times New Roman" w:hAnsi="Times New Roman" w:cs="Times New Roman"/>
      <w:b/>
      <w:bCs/>
      <w:sz w:val="22"/>
      <w:szCs w:val="22"/>
    </w:rPr>
  </w:style>
  <w:style w:type="character" w:customStyle="1" w:styleId="FontStyle135">
    <w:name w:val="Font Style135"/>
    <w:basedOn w:val="a0"/>
    <w:uiPriority w:val="99"/>
    <w:rsid w:val="008E2035"/>
    <w:rPr>
      <w:rFonts w:ascii="Times New Roman" w:hAnsi="Times New Roman" w:cs="Times New Roman"/>
      <w:sz w:val="28"/>
      <w:szCs w:val="28"/>
    </w:rPr>
  </w:style>
  <w:style w:type="character" w:customStyle="1" w:styleId="FontStyle136">
    <w:name w:val="Font Style136"/>
    <w:basedOn w:val="a0"/>
    <w:uiPriority w:val="99"/>
    <w:rsid w:val="008E2035"/>
    <w:rPr>
      <w:rFonts w:ascii="Times New Roman" w:hAnsi="Times New Roman" w:cs="Times New Roman"/>
      <w:b/>
      <w:bCs/>
      <w:i/>
      <w:iCs/>
      <w:sz w:val="22"/>
      <w:szCs w:val="22"/>
    </w:rPr>
  </w:style>
  <w:style w:type="character" w:customStyle="1" w:styleId="FontStyle137">
    <w:name w:val="Font Style137"/>
    <w:basedOn w:val="a0"/>
    <w:rsid w:val="008E2035"/>
    <w:rPr>
      <w:rFonts w:ascii="Times New Roman" w:hAnsi="Times New Roman" w:cs="Times New Roman"/>
      <w:sz w:val="22"/>
      <w:szCs w:val="22"/>
    </w:rPr>
  </w:style>
  <w:style w:type="character" w:customStyle="1" w:styleId="FontStyle138">
    <w:name w:val="Font Style138"/>
    <w:basedOn w:val="a0"/>
    <w:rsid w:val="008E2035"/>
    <w:rPr>
      <w:rFonts w:ascii="Times New Roman" w:hAnsi="Times New Roman" w:cs="Times New Roman"/>
      <w:i/>
      <w:iCs/>
      <w:sz w:val="22"/>
      <w:szCs w:val="22"/>
    </w:rPr>
  </w:style>
  <w:style w:type="character" w:customStyle="1" w:styleId="FontStyle139">
    <w:name w:val="Font Style139"/>
    <w:basedOn w:val="a0"/>
    <w:uiPriority w:val="99"/>
    <w:rsid w:val="008E2035"/>
    <w:rPr>
      <w:rFonts w:ascii="Times New Roman" w:hAnsi="Times New Roman" w:cs="Times New Roman"/>
      <w:i/>
      <w:iCs/>
      <w:sz w:val="28"/>
      <w:szCs w:val="28"/>
    </w:rPr>
  </w:style>
  <w:style w:type="character" w:customStyle="1" w:styleId="FontStyle140">
    <w:name w:val="Font Style140"/>
    <w:basedOn w:val="a0"/>
    <w:uiPriority w:val="99"/>
    <w:rsid w:val="008E2035"/>
    <w:rPr>
      <w:rFonts w:ascii="Times New Roman" w:hAnsi="Times New Roman" w:cs="Times New Roman"/>
      <w:b/>
      <w:bCs/>
      <w:sz w:val="28"/>
      <w:szCs w:val="28"/>
    </w:rPr>
  </w:style>
  <w:style w:type="character" w:customStyle="1" w:styleId="FontStyle141">
    <w:name w:val="Font Style141"/>
    <w:basedOn w:val="a0"/>
    <w:uiPriority w:val="99"/>
    <w:rsid w:val="008E2035"/>
    <w:rPr>
      <w:rFonts w:ascii="Times New Roman" w:hAnsi="Times New Roman" w:cs="Times New Roman"/>
      <w:b/>
      <w:bCs/>
      <w:i/>
      <w:iCs/>
      <w:sz w:val="26"/>
      <w:szCs w:val="26"/>
    </w:rPr>
  </w:style>
  <w:style w:type="character" w:customStyle="1" w:styleId="FontStyle142">
    <w:name w:val="Font Style142"/>
    <w:basedOn w:val="a0"/>
    <w:rsid w:val="008E2035"/>
    <w:rPr>
      <w:rFonts w:ascii="Times New Roman" w:hAnsi="Times New Roman" w:cs="Times New Roman"/>
      <w:sz w:val="26"/>
      <w:szCs w:val="26"/>
    </w:rPr>
  </w:style>
  <w:style w:type="character" w:customStyle="1" w:styleId="FontStyle143">
    <w:name w:val="Font Style143"/>
    <w:basedOn w:val="a0"/>
    <w:uiPriority w:val="99"/>
    <w:rsid w:val="008E2035"/>
    <w:rPr>
      <w:rFonts w:ascii="Times New Roman" w:hAnsi="Times New Roman" w:cs="Times New Roman"/>
      <w:sz w:val="18"/>
      <w:szCs w:val="18"/>
    </w:rPr>
  </w:style>
  <w:style w:type="character" w:styleId="a3">
    <w:name w:val="Hyperlink"/>
    <w:basedOn w:val="a0"/>
    <w:uiPriority w:val="99"/>
    <w:rsid w:val="008E2035"/>
    <w:rPr>
      <w:rFonts w:cs="Times New Roman"/>
      <w:color w:val="000080"/>
      <w:u w:val="single"/>
    </w:rPr>
  </w:style>
  <w:style w:type="table" w:styleId="a4">
    <w:name w:val="Table Grid"/>
    <w:basedOn w:val="a1"/>
    <w:uiPriority w:val="59"/>
    <w:rsid w:val="0080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99"/>
    <w:qFormat/>
    <w:rsid w:val="00B330A7"/>
    <w:pPr>
      <w:ind w:left="720"/>
      <w:contextualSpacing/>
    </w:pPr>
  </w:style>
  <w:style w:type="paragraph" w:styleId="a6">
    <w:name w:val="footer"/>
    <w:basedOn w:val="a"/>
    <w:link w:val="a7"/>
    <w:uiPriority w:val="99"/>
    <w:rsid w:val="0037423F"/>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37423F"/>
    <w:rPr>
      <w:rFonts w:hAnsi="Times New Roman"/>
      <w:sz w:val="24"/>
      <w:szCs w:val="24"/>
    </w:rPr>
  </w:style>
  <w:style w:type="paragraph" w:styleId="a8">
    <w:name w:val="header"/>
    <w:basedOn w:val="a"/>
    <w:link w:val="a9"/>
    <w:uiPriority w:val="99"/>
    <w:unhideWhenUsed/>
    <w:rsid w:val="004E6918"/>
    <w:pPr>
      <w:tabs>
        <w:tab w:val="center" w:pos="4677"/>
        <w:tab w:val="right" w:pos="9355"/>
      </w:tabs>
    </w:pPr>
  </w:style>
  <w:style w:type="character" w:customStyle="1" w:styleId="a9">
    <w:name w:val="Верхний колонтитул Знак"/>
    <w:basedOn w:val="a0"/>
    <w:link w:val="a8"/>
    <w:uiPriority w:val="99"/>
    <w:rsid w:val="004E6918"/>
    <w:rPr>
      <w:rFonts w:hAnsi="Times New Roman"/>
      <w:sz w:val="24"/>
      <w:szCs w:val="24"/>
    </w:rPr>
  </w:style>
  <w:style w:type="paragraph" w:customStyle="1" w:styleId="Default">
    <w:name w:val="Default"/>
    <w:rsid w:val="004C7C2C"/>
    <w:pPr>
      <w:autoSpaceDE w:val="0"/>
      <w:autoSpaceDN w:val="0"/>
      <w:adjustRightInd w:val="0"/>
    </w:pPr>
    <w:rPr>
      <w:rFonts w:hAnsi="Times New Roman"/>
      <w:color w:val="000000"/>
      <w:sz w:val="24"/>
      <w:szCs w:val="24"/>
    </w:rPr>
  </w:style>
  <w:style w:type="character" w:customStyle="1" w:styleId="FontStyle176">
    <w:name w:val="Font Style176"/>
    <w:basedOn w:val="a0"/>
    <w:uiPriority w:val="99"/>
    <w:rsid w:val="001B05CF"/>
    <w:rPr>
      <w:rFonts w:ascii="Times New Roman" w:hAnsi="Times New Roman" w:cs="Times New Roman"/>
      <w:sz w:val="24"/>
      <w:szCs w:val="24"/>
    </w:rPr>
  </w:style>
  <w:style w:type="paragraph" w:styleId="aa">
    <w:name w:val="Balloon Text"/>
    <w:basedOn w:val="a"/>
    <w:link w:val="ab"/>
    <w:uiPriority w:val="99"/>
    <w:semiHidden/>
    <w:unhideWhenUsed/>
    <w:rsid w:val="001B05CF"/>
    <w:rPr>
      <w:rFonts w:ascii="Tahoma" w:hAnsi="Tahoma" w:cs="Tahoma"/>
      <w:sz w:val="16"/>
      <w:szCs w:val="16"/>
    </w:rPr>
  </w:style>
  <w:style w:type="character" w:customStyle="1" w:styleId="ab">
    <w:name w:val="Текст выноски Знак"/>
    <w:basedOn w:val="a0"/>
    <w:link w:val="aa"/>
    <w:uiPriority w:val="99"/>
    <w:semiHidden/>
    <w:rsid w:val="001B05CF"/>
    <w:rPr>
      <w:rFonts w:ascii="Tahoma" w:hAnsi="Tahoma" w:cs="Tahoma"/>
      <w:sz w:val="16"/>
      <w:szCs w:val="16"/>
    </w:rPr>
  </w:style>
  <w:style w:type="paragraph" w:customStyle="1" w:styleId="1">
    <w:name w:val="Абзац списка1"/>
    <w:basedOn w:val="a"/>
    <w:rsid w:val="00406588"/>
    <w:pPr>
      <w:ind w:left="720"/>
    </w:pPr>
  </w:style>
  <w:style w:type="paragraph" w:customStyle="1" w:styleId="10">
    <w:name w:val="Знак1"/>
    <w:basedOn w:val="a"/>
    <w:autoRedefine/>
    <w:rsid w:val="00406588"/>
    <w:rPr>
      <w:rFonts w:eastAsia="SimSun"/>
      <w:lang w:eastAsia="en-US"/>
    </w:rPr>
  </w:style>
  <w:style w:type="character" w:customStyle="1" w:styleId="apple-converted-space">
    <w:name w:val="apple-converted-space"/>
    <w:rsid w:val="00406588"/>
    <w:rPr>
      <w:rFonts w:cs="Times New Roman"/>
    </w:rPr>
  </w:style>
  <w:style w:type="paragraph" w:styleId="ac">
    <w:name w:val="Normal (Web)"/>
    <w:basedOn w:val="a"/>
    <w:uiPriority w:val="99"/>
    <w:rsid w:val="00406588"/>
    <w:pPr>
      <w:widowControl/>
      <w:autoSpaceDE/>
      <w:autoSpaceDN/>
      <w:adjustRightInd/>
      <w:spacing w:before="100" w:beforeAutospacing="1" w:after="100" w:afterAutospacing="1"/>
    </w:pPr>
    <w:rPr>
      <w:color w:val="000000"/>
      <w:lang w:val="en-US" w:eastAsia="en-US"/>
    </w:rPr>
  </w:style>
  <w:style w:type="paragraph" w:customStyle="1" w:styleId="11">
    <w:name w:val="Знак1"/>
    <w:basedOn w:val="a"/>
    <w:autoRedefine/>
    <w:rsid w:val="00406588"/>
    <w:rPr>
      <w:rFonts w:eastAsia="SimSun"/>
      <w:lang w:eastAsia="en-US"/>
    </w:rPr>
  </w:style>
  <w:style w:type="paragraph" w:styleId="3">
    <w:name w:val="Body Text Indent 3"/>
    <w:basedOn w:val="a"/>
    <w:link w:val="30"/>
    <w:rsid w:val="00FD171D"/>
    <w:pPr>
      <w:spacing w:after="120"/>
      <w:ind w:left="283"/>
    </w:pPr>
    <w:rPr>
      <w:sz w:val="16"/>
      <w:szCs w:val="16"/>
    </w:rPr>
  </w:style>
  <w:style w:type="character" w:customStyle="1" w:styleId="30">
    <w:name w:val="Основной текст с отступом 3 Знак"/>
    <w:basedOn w:val="a0"/>
    <w:link w:val="3"/>
    <w:rsid w:val="00FD171D"/>
    <w:rPr>
      <w:rFonts w:hAnsi="Times New Roman"/>
      <w:sz w:val="16"/>
      <w:szCs w:val="16"/>
    </w:rPr>
  </w:style>
  <w:style w:type="paragraph" w:customStyle="1" w:styleId="12">
    <w:name w:val="Обычный1"/>
    <w:rsid w:val="00FD171D"/>
    <w:pPr>
      <w:suppressAutoHyphens/>
    </w:pPr>
    <w:rPr>
      <w:rFonts w:eastAsia="Arial" w:hAnsi="Times New Roman"/>
      <w:sz w:val="24"/>
      <w:lang w:eastAsia="ar-SA"/>
    </w:rPr>
  </w:style>
  <w:style w:type="paragraph" w:styleId="31">
    <w:name w:val="Body Text 3"/>
    <w:basedOn w:val="a"/>
    <w:link w:val="32"/>
    <w:uiPriority w:val="99"/>
    <w:semiHidden/>
    <w:unhideWhenUsed/>
    <w:rsid w:val="007A364C"/>
    <w:pPr>
      <w:spacing w:after="120"/>
    </w:pPr>
    <w:rPr>
      <w:sz w:val="16"/>
      <w:szCs w:val="16"/>
    </w:rPr>
  </w:style>
  <w:style w:type="character" w:customStyle="1" w:styleId="32">
    <w:name w:val="Основной текст 3 Знак"/>
    <w:basedOn w:val="a0"/>
    <w:link w:val="31"/>
    <w:uiPriority w:val="99"/>
    <w:semiHidden/>
    <w:rsid w:val="007A364C"/>
    <w:rPr>
      <w:rFonts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881059">
      <w:bodyDiv w:val="1"/>
      <w:marLeft w:val="0"/>
      <w:marRight w:val="0"/>
      <w:marTop w:val="0"/>
      <w:marBottom w:val="0"/>
      <w:divBdr>
        <w:top w:val="none" w:sz="0" w:space="0" w:color="auto"/>
        <w:left w:val="none" w:sz="0" w:space="0" w:color="auto"/>
        <w:bottom w:val="none" w:sz="0" w:space="0" w:color="auto"/>
        <w:right w:val="none" w:sz="0" w:space="0" w:color="auto"/>
      </w:divBdr>
    </w:div>
    <w:div w:id="1194149814">
      <w:bodyDiv w:val="1"/>
      <w:marLeft w:val="0"/>
      <w:marRight w:val="0"/>
      <w:marTop w:val="0"/>
      <w:marBottom w:val="0"/>
      <w:divBdr>
        <w:top w:val="none" w:sz="0" w:space="0" w:color="auto"/>
        <w:left w:val="none" w:sz="0" w:space="0" w:color="auto"/>
        <w:bottom w:val="none" w:sz="0" w:space="0" w:color="auto"/>
        <w:right w:val="none" w:sz="0" w:space="0" w:color="auto"/>
      </w:divBdr>
    </w:div>
    <w:div w:id="1762486499">
      <w:bodyDiv w:val="1"/>
      <w:marLeft w:val="0"/>
      <w:marRight w:val="0"/>
      <w:marTop w:val="0"/>
      <w:marBottom w:val="0"/>
      <w:divBdr>
        <w:top w:val="none" w:sz="0" w:space="0" w:color="auto"/>
        <w:left w:val="none" w:sz="0" w:space="0" w:color="auto"/>
        <w:bottom w:val="none" w:sz="0" w:space="0" w:color="auto"/>
        <w:right w:val="none" w:sz="0" w:space="0" w:color="auto"/>
      </w:divBdr>
    </w:div>
    <w:div w:id="20768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65000-BFC9-4D1C-AC4C-E4BF28AF1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6723</Words>
  <Characters>48870</Characters>
  <Application>Microsoft Office Word</Application>
  <DocSecurity>0</DocSecurity>
  <Lines>407</Lines>
  <Paragraphs>110</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ИАТЭ НИЯУ МИФИ</Company>
  <LinksUpToDate>false</LinksUpToDate>
  <CharactersWithSpaces>55483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and</dc:creator>
  <cp:lastModifiedBy>Наталья Виктор. Репецкая</cp:lastModifiedBy>
  <cp:revision>3</cp:revision>
  <cp:lastPrinted>2018-07-31T13:12:00Z</cp:lastPrinted>
  <dcterms:created xsi:type="dcterms:W3CDTF">2026-07-10T15:25:00Z</dcterms:created>
  <dcterms:modified xsi:type="dcterms:W3CDTF">2026-07-10T15:25:00Z</dcterms:modified>
</cp:coreProperties>
</file>